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B45290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B45290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Default="001D5E4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  <w:proofErr w:type="gramEnd"/>
    </w:p>
    <w:p w:rsidR="0055534A" w:rsidRDefault="0055534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55534A" w:rsidRPr="00B45290" w:rsidRDefault="0055534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Spare Parts for JFD Shadow Excursion</w:t>
      </w:r>
      <w:r w:rsidR="00022255">
        <w:rPr>
          <w:rFonts w:ascii="Arial Black" w:hAnsi="Arial Black" w:cs="Arial"/>
          <w:sz w:val="32"/>
          <w:szCs w:val="24"/>
          <w:lang w:val="en-US"/>
        </w:rPr>
        <w:t>s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55534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5534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5534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5534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55534A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55534A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55534A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1D5E4E">
        <w:rPr>
          <w:rFonts w:ascii="Arial" w:hAnsi="Arial" w:cs="Arial"/>
          <w:sz w:val="24"/>
          <w:szCs w:val="24"/>
          <w:lang w:val="en-US"/>
        </w:rPr>
        <w:t xml:space="preserve"> </w:t>
      </w:r>
      <w:r w:rsidR="00477A7D" w:rsidRPr="008018B6">
        <w:rPr>
          <w:rFonts w:ascii="Arial" w:hAnsi="Arial" w:cs="Arial"/>
          <w:sz w:val="24"/>
          <w:szCs w:val="24"/>
          <w:lang w:val="en-US"/>
        </w:rPr>
        <w:t>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1D5E4E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1D5E4E">
        <w:rPr>
          <w:rFonts w:ascii="Arial" w:hAnsi="Arial" w:cs="Arial"/>
          <w:sz w:val="24"/>
          <w:szCs w:val="24"/>
          <w:lang w:val="en-US"/>
        </w:rPr>
        <w:t>Notice on</w:t>
      </w:r>
      <w:r w:rsidR="001D5E4E" w:rsidRPr="001D5E4E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5" w:history="1">
        <w:r w:rsidR="001D5E4E" w:rsidRPr="001D5E4E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1D5E4E" w:rsidRPr="001D5E4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  <w:r w:rsidR="001D5E4E">
        <w:rPr>
          <w:rFonts w:ascii="Arial" w:hAnsi="Arial" w:cs="Arial"/>
          <w:sz w:val="24"/>
          <w:szCs w:val="24"/>
        </w:rPr>
        <w:t>.</w:t>
      </w:r>
    </w:p>
    <w:p w:rsidR="0055534A" w:rsidRDefault="0055534A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D2D24"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796889" w:rsidRPr="0055534A">
        <w:rPr>
          <w:rFonts w:ascii="Arial" w:hAnsi="Arial" w:cs="Arial"/>
          <w:sz w:val="24"/>
          <w:szCs w:val="24"/>
          <w:lang w:val="en-US"/>
        </w:rPr>
        <w:t>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Defence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</w:t>
      </w:r>
    </w:p>
    <w:p w:rsidR="0055534A" w:rsidRDefault="0055534A" w:rsidP="0055534A">
      <w:pPr>
        <w:pStyle w:val="Listeafsnit"/>
        <w:tabs>
          <w:tab w:val="clear" w:pos="567"/>
          <w:tab w:val="left" w:pos="426"/>
        </w:tabs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B82623" w:rsidRPr="00801C48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A60F5" w:rsidRPr="00801C48" w:rsidRDefault="0055534A" w:rsidP="0055534A">
      <w:pPr>
        <w:pStyle w:val="Listeafsnit"/>
        <w:tabs>
          <w:tab w:val="clear" w:pos="567"/>
          <w:tab w:val="left" w:pos="426"/>
        </w:tabs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22765" w:rsidRPr="00801C48">
        <w:rPr>
          <w:rFonts w:ascii="Arial" w:hAnsi="Arial" w:cs="Arial"/>
          <w:sz w:val="24"/>
          <w:szCs w:val="24"/>
          <w:lang w:val="en-US"/>
        </w:rPr>
        <w:t>Conditions)</w:t>
      </w:r>
    </w:p>
    <w:p w:rsidR="0055534A" w:rsidRPr="0055534A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5534A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3A56B6" w:rsidRPr="0055534A">
        <w:rPr>
          <w:rFonts w:ascii="Arial" w:hAnsi="Arial" w:cs="Arial"/>
          <w:sz w:val="24"/>
          <w:szCs w:val="24"/>
          <w:lang w:val="en-US"/>
        </w:rPr>
        <w:t xml:space="preserve">SAP request </w:t>
      </w:r>
      <w:r w:rsidR="0055534A">
        <w:rPr>
          <w:rFonts w:ascii="Arial" w:hAnsi="Arial" w:cs="Arial"/>
          <w:sz w:val="24"/>
          <w:szCs w:val="24"/>
          <w:lang w:val="en-US"/>
        </w:rPr>
        <w:t>No. 6000163487.</w:t>
      </w:r>
    </w:p>
    <w:p w:rsidR="008629A8" w:rsidRPr="0055534A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55534A">
        <w:rPr>
          <w:rFonts w:ascii="Arial" w:hAnsi="Arial" w:cs="Arial"/>
          <w:sz w:val="24"/>
          <w:szCs w:val="24"/>
        </w:rPr>
        <w:t xml:space="preserve">Cover </w:t>
      </w:r>
      <w:r w:rsidR="00861EB9" w:rsidRPr="0055534A">
        <w:rPr>
          <w:rFonts w:ascii="Arial" w:hAnsi="Arial" w:cs="Arial"/>
          <w:sz w:val="24"/>
          <w:szCs w:val="24"/>
        </w:rPr>
        <w:t>L</w:t>
      </w:r>
      <w:r w:rsidRPr="0055534A">
        <w:rPr>
          <w:rFonts w:ascii="Arial" w:hAnsi="Arial" w:cs="Arial"/>
          <w:sz w:val="24"/>
          <w:szCs w:val="24"/>
        </w:rPr>
        <w:t>etter (</w:t>
      </w:r>
      <w:proofErr w:type="spellStart"/>
      <w:r w:rsidRPr="0055534A">
        <w:rPr>
          <w:rFonts w:ascii="Arial" w:hAnsi="Arial" w:cs="Arial"/>
          <w:sz w:val="24"/>
          <w:szCs w:val="24"/>
        </w:rPr>
        <w:t>template</w:t>
      </w:r>
      <w:proofErr w:type="spellEnd"/>
      <w:r w:rsidRPr="0055534A">
        <w:rPr>
          <w:rFonts w:ascii="Arial" w:hAnsi="Arial" w:cs="Arial"/>
          <w:sz w:val="24"/>
          <w:szCs w:val="24"/>
        </w:rPr>
        <w:t>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E40DD9" w:rsidRPr="0055534A">
        <w:rPr>
          <w:rFonts w:ascii="Arial" w:hAnsi="Arial" w:cs="Arial"/>
          <w:sz w:val="24"/>
          <w:szCs w:val="24"/>
          <w:lang w:val="en-US"/>
        </w:rPr>
        <w:t xml:space="preserve">SAP request </w:t>
      </w:r>
      <w:r w:rsidR="00E40DD9">
        <w:rPr>
          <w:rFonts w:ascii="Arial" w:hAnsi="Arial" w:cs="Arial"/>
          <w:sz w:val="24"/>
          <w:szCs w:val="24"/>
          <w:lang w:val="en-US"/>
        </w:rPr>
        <w:t>No. 6000163487</w:t>
      </w:r>
      <w:r w:rsidR="001D5E4E">
        <w:rPr>
          <w:rFonts w:ascii="Arial" w:hAnsi="Arial" w:cs="Arial"/>
          <w:sz w:val="24"/>
          <w:szCs w:val="24"/>
          <w:lang w:val="en-US"/>
        </w:rPr>
        <w:t xml:space="preserve"> </w:t>
      </w:r>
      <w:r w:rsidR="00801C48">
        <w:rPr>
          <w:rFonts w:ascii="Arial" w:hAnsi="Arial" w:cs="Arial"/>
          <w:sz w:val="24"/>
          <w:szCs w:val="24"/>
          <w:lang w:val="en-US"/>
        </w:rPr>
        <w:t xml:space="preserve">and the notice on </w:t>
      </w:r>
      <w:hyperlink r:id="rId16" w:history="1">
        <w:r w:rsidR="0097334A" w:rsidRPr="00FB42EA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3C22F4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97334A">
        <w:rPr>
          <w:rFonts w:ascii="Arial" w:hAnsi="Arial" w:cs="Arial"/>
          <w:sz w:val="24"/>
          <w:szCs w:val="24"/>
          <w:lang w:val="en-US"/>
        </w:rPr>
        <w:t xml:space="preserve">criterion "the economically </w:t>
      </w:r>
      <w:r w:rsidR="00861EB9" w:rsidRPr="0097334A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97334A">
        <w:rPr>
          <w:rFonts w:ascii="Arial" w:hAnsi="Arial" w:cs="Arial"/>
          <w:sz w:val="24"/>
          <w:szCs w:val="24"/>
          <w:lang w:val="en-US"/>
        </w:rPr>
        <w:t>advantageous tender".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Pr="00F70044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F70044">
        <w:rPr>
          <w:rFonts w:ascii="Arial" w:hAnsi="Arial" w:cs="Arial"/>
          <w:sz w:val="24"/>
          <w:szCs w:val="24"/>
          <w:lang w:val="en-US"/>
        </w:rPr>
        <w:t>dva</w:t>
      </w:r>
      <w:r w:rsidRPr="00F70044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F70044">
        <w:rPr>
          <w:rFonts w:ascii="Arial" w:hAnsi="Arial" w:cs="Arial"/>
          <w:sz w:val="24"/>
          <w:szCs w:val="24"/>
          <w:lang w:val="en-US"/>
        </w:rPr>
        <w:t>s,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544E4D" w:rsidRDefault="00544E4D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8557BE" w:rsidRPr="003C22F4" w:rsidRDefault="00F13828" w:rsidP="001D5E4E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  <w:r w:rsidRPr="003C22F4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3C22F4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3C22F4">
        <w:rPr>
          <w:rFonts w:ascii="Arial" w:hAnsi="Arial" w:cs="Arial"/>
          <w:i/>
          <w:sz w:val="24"/>
          <w:szCs w:val="24"/>
          <w:lang w:val="en-US"/>
        </w:rPr>
        <w:t>Price</w:t>
      </w:r>
      <w:r w:rsidR="001D5E4E" w:rsidRPr="003C22F4">
        <w:rPr>
          <w:rFonts w:ascii="Arial" w:hAnsi="Arial" w:cs="Arial"/>
          <w:i/>
          <w:sz w:val="24"/>
          <w:szCs w:val="24"/>
          <w:lang w:val="en-US"/>
        </w:rPr>
        <w:t xml:space="preserve"> 70 </w:t>
      </w:r>
      <w:r w:rsidRPr="003C22F4">
        <w:rPr>
          <w:rFonts w:ascii="Arial" w:hAnsi="Arial" w:cs="Arial"/>
          <w:sz w:val="24"/>
          <w:szCs w:val="24"/>
          <w:lang w:val="en-US"/>
        </w:rPr>
        <w:t>%</w:t>
      </w:r>
      <w:bookmarkEnd w:id="6"/>
    </w:p>
    <w:p w:rsidR="001D5E4E" w:rsidRPr="003C22F4" w:rsidRDefault="001D5E4E" w:rsidP="001D5E4E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3C22F4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C22F4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3C22F4">
        <w:rPr>
          <w:rFonts w:ascii="Arial" w:hAnsi="Arial" w:cs="Arial"/>
          <w:i/>
          <w:sz w:val="24"/>
          <w:szCs w:val="24"/>
          <w:lang w:val="en-US"/>
        </w:rPr>
        <w:t>.</w:t>
      </w:r>
      <w:r w:rsidRPr="003C22F4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3C22F4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="00B97116" w:rsidRPr="003C22F4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r w:rsidR="00B97116" w:rsidRPr="003C22F4">
        <w:rPr>
          <w:rFonts w:ascii="Arial" w:hAnsi="Arial" w:cs="Arial"/>
          <w:bCs w:val="0"/>
          <w:iCs/>
          <w:sz w:val="24"/>
          <w:szCs w:val="24"/>
          <w:lang w:val="en-US"/>
        </w:rPr>
        <w:t>30</w:t>
      </w:r>
      <w:r w:rsidRPr="003C22F4">
        <w:rPr>
          <w:rFonts w:ascii="Arial" w:hAnsi="Arial" w:cs="Arial"/>
          <w:bCs w:val="0"/>
          <w:iCs/>
          <w:sz w:val="24"/>
          <w:szCs w:val="24"/>
          <w:lang w:val="en-US"/>
        </w:rPr>
        <w:t xml:space="preserve"> %</w:t>
      </w:r>
      <w:bookmarkEnd w:id="7"/>
      <w:r w:rsidR="00CA43E5" w:rsidRPr="003C22F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33919" w:rsidRPr="003C22F4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4F58D0" w:rsidRPr="00F45D40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1F26C4" w:rsidRPr="003C22F4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="00894704">
        <w:rPr>
          <w:rFonts w:ascii="Arial" w:hAnsi="Arial" w:cs="Arial"/>
          <w:sz w:val="24"/>
          <w:szCs w:val="24"/>
          <w:lang w:val="en-US"/>
        </w:rPr>
        <w:t xml:space="preserve">delivery time of 90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77042" w:rsidRPr="00A77042" w:rsidRDefault="00AE4C21" w:rsidP="00A77042">
      <w:pPr>
        <w:pStyle w:val="Listeafsnit"/>
        <w:spacing w:line="276" w:lineRule="auto"/>
        <w:ind w:left="426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Reservations regarding DALO's Terms and </w:t>
      </w:r>
      <w:r w:rsidR="00434F65"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>Conditions</w:t>
      </w:r>
      <w:r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101CED"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 xml:space="preserve">and </w:t>
      </w:r>
      <w:r w:rsidR="00894704"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>SAP request No.</w:t>
      </w:r>
      <w:r w:rsidR="00A7704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894704"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6000163487 </w:t>
      </w:r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>will not be accepted. If a tender contains such</w:t>
      </w:r>
    </w:p>
    <w:p w:rsidR="00A77042" w:rsidRDefault="00AE4C21" w:rsidP="00A77042">
      <w:pPr>
        <w:pStyle w:val="Listeafsnit"/>
        <w:spacing w:line="276" w:lineRule="auto"/>
        <w:ind w:left="426"/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</w:pPr>
      <w:proofErr w:type="gramStart"/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>reservations</w:t>
      </w:r>
      <w:proofErr w:type="gramEnd"/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 xml:space="preserve"> it will </w:t>
      </w:r>
      <w:r w:rsidR="00E95042"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 xml:space="preserve">be considered non-compliant and </w:t>
      </w:r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>not be taken into</w:t>
      </w:r>
    </w:p>
    <w:p w:rsidR="008B49BA" w:rsidRPr="00A77042" w:rsidRDefault="00AE4C21" w:rsidP="00A77042">
      <w:pPr>
        <w:pStyle w:val="Listeafsnit"/>
        <w:spacing w:line="276" w:lineRule="auto"/>
        <w:ind w:left="426"/>
        <w:rPr>
          <w:rFonts w:ascii="Arial" w:hAnsi="Arial" w:cs="Arial"/>
          <w:b/>
          <w:color w:val="FF0000"/>
          <w:sz w:val="24"/>
          <w:szCs w:val="24"/>
          <w:lang w:val="en-US"/>
        </w:rPr>
      </w:pPr>
      <w:proofErr w:type="gramStart"/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>consideration</w:t>
      </w:r>
      <w:proofErr w:type="gramEnd"/>
      <w:r w:rsidRPr="00A77042">
        <w:rPr>
          <w:rFonts w:ascii="Arial" w:hAnsi="Arial" w:cs="Arial"/>
          <w:b/>
          <w:bCs w:val="0"/>
          <w:color w:val="FF0000"/>
          <w:sz w:val="24"/>
          <w:szCs w:val="24"/>
          <w:lang w:val="en-US"/>
        </w:rPr>
        <w:t xml:space="preserve">. </w:t>
      </w:r>
      <w:r w:rsidRPr="00A77042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800C97" w:rsidRPr="003C22F4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C22F4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3C22F4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3C22F4">
        <w:rPr>
          <w:rFonts w:ascii="Arial" w:hAnsi="Arial" w:cs="Arial"/>
          <w:sz w:val="24"/>
          <w:szCs w:val="24"/>
          <w:lang w:val="en-US"/>
        </w:rPr>
        <w:t>t</w:t>
      </w:r>
      <w:r w:rsidR="009C5EF2" w:rsidRPr="003C22F4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3C22F4">
        <w:rPr>
          <w:rFonts w:ascii="Arial" w:hAnsi="Arial" w:cs="Arial"/>
          <w:sz w:val="24"/>
          <w:szCs w:val="24"/>
          <w:lang w:val="en-US"/>
        </w:rPr>
        <w:t>d</w:t>
      </w:r>
      <w:r w:rsidR="009C5EF2" w:rsidRPr="003C22F4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3C22F4">
        <w:rPr>
          <w:rFonts w:ascii="Arial" w:hAnsi="Arial" w:cs="Arial"/>
          <w:sz w:val="24"/>
          <w:szCs w:val="24"/>
          <w:lang w:val="en-US"/>
        </w:rPr>
        <w:t>shall be submitte</w:t>
      </w:r>
      <w:r w:rsidR="00800C97" w:rsidRPr="003C22F4">
        <w:rPr>
          <w:rFonts w:ascii="Arial" w:hAnsi="Arial" w:cs="Arial"/>
          <w:sz w:val="24"/>
          <w:szCs w:val="24"/>
          <w:lang w:val="en-US"/>
        </w:rPr>
        <w:t>d to</w:t>
      </w:r>
    </w:p>
    <w:p w:rsidR="009C5EF2" w:rsidRPr="003C22F4" w:rsidRDefault="00EE0F3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hyperlink r:id="rId17" w:history="1">
        <w:r w:rsidR="00800C97" w:rsidRPr="003C22F4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800C97" w:rsidRPr="003C22F4">
        <w:rPr>
          <w:rFonts w:ascii="Arial" w:hAnsi="Arial" w:cs="Arial"/>
          <w:sz w:val="24"/>
          <w:szCs w:val="24"/>
          <w:lang w:val="en-US"/>
        </w:rPr>
        <w:t xml:space="preserve"> </w:t>
      </w:r>
      <w:r w:rsidR="005C4AF8" w:rsidRPr="003C22F4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</w:p>
    <w:p w:rsidR="009C5EF2" w:rsidRPr="003C22F4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00C97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8" w:history="1">
        <w:r w:rsidR="00800C97" w:rsidRPr="00FB42EA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800C97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>
        <w:rPr>
          <w:rFonts w:ascii="Arial" w:hAnsi="Arial" w:cs="Arial"/>
          <w:sz w:val="24"/>
          <w:szCs w:val="24"/>
          <w:lang w:val="en-US"/>
        </w:rPr>
        <w:t>with</w:t>
      </w:r>
    </w:p>
    <w:p w:rsidR="009C5EF2" w:rsidRDefault="000A4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the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C22F4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85721">
        <w:rPr>
          <w:rFonts w:ascii="Arial" w:hAnsi="Arial" w:cs="Arial"/>
          <w:sz w:val="24"/>
          <w:szCs w:val="24"/>
          <w:lang w:val="en-US"/>
        </w:rPr>
        <w:t>Questions received no later than</w:t>
      </w:r>
      <w:r w:rsidR="00F85721">
        <w:rPr>
          <w:rFonts w:ascii="Arial" w:hAnsi="Arial" w:cs="Arial"/>
          <w:sz w:val="24"/>
          <w:szCs w:val="24"/>
          <w:lang w:val="en-US"/>
        </w:rPr>
        <w:t xml:space="preserve"> </w:t>
      </w:r>
      <w:r w:rsidR="003C22F4">
        <w:rPr>
          <w:rFonts w:ascii="Arial" w:hAnsi="Arial" w:cs="Arial"/>
          <w:sz w:val="24"/>
          <w:szCs w:val="24"/>
          <w:lang w:val="en-US"/>
        </w:rPr>
        <w:t>04 November</w:t>
      </w:r>
      <w:r w:rsidR="00F85721">
        <w:rPr>
          <w:rFonts w:ascii="Arial" w:hAnsi="Arial" w:cs="Arial"/>
          <w:sz w:val="24"/>
          <w:szCs w:val="24"/>
          <w:lang w:val="en-US"/>
        </w:rPr>
        <w:t xml:space="preserve"> 2016 </w:t>
      </w:r>
      <w:r w:rsidRPr="00F85721">
        <w:rPr>
          <w:rFonts w:ascii="Arial" w:hAnsi="Arial" w:cs="Arial"/>
          <w:sz w:val="24"/>
          <w:szCs w:val="24"/>
          <w:lang w:val="en-US"/>
        </w:rPr>
        <w:t>will be answered by DA</w:t>
      </w:r>
      <w:r w:rsidR="00B4785F" w:rsidRPr="00F85721">
        <w:rPr>
          <w:rFonts w:ascii="Arial" w:hAnsi="Arial" w:cs="Arial"/>
          <w:sz w:val="24"/>
          <w:szCs w:val="24"/>
          <w:lang w:val="en-US"/>
        </w:rPr>
        <w:t>L</w:t>
      </w:r>
      <w:r w:rsidR="003C22F4">
        <w:rPr>
          <w:rFonts w:ascii="Arial" w:hAnsi="Arial" w:cs="Arial"/>
          <w:sz w:val="24"/>
          <w:szCs w:val="24"/>
          <w:lang w:val="en-US"/>
        </w:rPr>
        <w:t>O</w:t>
      </w:r>
    </w:p>
    <w:p w:rsidR="00A63C8E" w:rsidRPr="00A63C8E" w:rsidRDefault="003C22F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85721">
        <w:rPr>
          <w:rFonts w:ascii="Arial" w:hAnsi="Arial" w:cs="Arial"/>
          <w:sz w:val="24"/>
          <w:szCs w:val="24"/>
          <w:lang w:val="en-US"/>
        </w:rPr>
        <w:t>N</w:t>
      </w:r>
      <w:r w:rsidR="0025316D" w:rsidRPr="00F85721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5316D" w:rsidRPr="00A63C8E">
        <w:rPr>
          <w:rFonts w:ascii="Arial" w:hAnsi="Arial" w:cs="Arial"/>
          <w:sz w:val="24"/>
          <w:szCs w:val="24"/>
          <w:lang w:val="en-US"/>
        </w:rPr>
        <w:t>later than</w:t>
      </w:r>
      <w:r w:rsidR="00F85721" w:rsidRPr="00A63C8E">
        <w:rPr>
          <w:rFonts w:ascii="Arial" w:hAnsi="Arial" w:cs="Arial"/>
          <w:sz w:val="24"/>
          <w:szCs w:val="24"/>
          <w:lang w:val="en-US"/>
        </w:rPr>
        <w:t xml:space="preserve"> </w:t>
      </w:r>
      <w:r w:rsidR="00A63C8E" w:rsidRPr="00A63C8E"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  <w:lang w:val="en-US"/>
        </w:rPr>
        <w:t>7</w:t>
      </w:r>
      <w:r w:rsidR="00A63C8E" w:rsidRPr="00A63C8E">
        <w:rPr>
          <w:rFonts w:ascii="Arial" w:hAnsi="Arial" w:cs="Arial"/>
          <w:sz w:val="24"/>
          <w:szCs w:val="24"/>
          <w:lang w:val="en-US"/>
        </w:rPr>
        <w:t xml:space="preserve"> November 2016</w:t>
      </w:r>
      <w:r w:rsidR="0025316D" w:rsidRPr="00A63C8E">
        <w:rPr>
          <w:rFonts w:ascii="Arial" w:hAnsi="Arial" w:cs="Arial"/>
          <w:sz w:val="24"/>
          <w:szCs w:val="24"/>
          <w:lang w:val="en-US"/>
        </w:rPr>
        <w:t xml:space="preserve"> days before the deadline for submission of</w:t>
      </w:r>
    </w:p>
    <w:p w:rsidR="009F29BA" w:rsidRPr="00A63C8E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63C8E">
        <w:rPr>
          <w:rFonts w:ascii="Arial" w:hAnsi="Arial" w:cs="Arial"/>
          <w:sz w:val="24"/>
          <w:szCs w:val="24"/>
          <w:lang w:val="en-US"/>
        </w:rPr>
        <w:t>tenders</w:t>
      </w:r>
      <w:proofErr w:type="gramEnd"/>
      <w:r w:rsidRPr="00A63C8E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A63C8E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Questions received later than</w:t>
      </w:r>
      <w:r w:rsidR="00A63C8E">
        <w:rPr>
          <w:rFonts w:ascii="Arial" w:hAnsi="Arial" w:cs="Arial"/>
          <w:sz w:val="24"/>
          <w:szCs w:val="24"/>
          <w:lang w:val="en-US"/>
        </w:rPr>
        <w:t xml:space="preserve"> </w:t>
      </w:r>
      <w:r w:rsidR="003C22F4">
        <w:rPr>
          <w:rFonts w:ascii="Arial" w:hAnsi="Arial" w:cs="Arial"/>
          <w:sz w:val="24"/>
          <w:szCs w:val="24"/>
          <w:lang w:val="en-US"/>
        </w:rPr>
        <w:t>04 November</w:t>
      </w:r>
      <w:r w:rsidR="00A63C8E">
        <w:rPr>
          <w:rFonts w:ascii="Arial" w:hAnsi="Arial" w:cs="Arial"/>
          <w:sz w:val="24"/>
          <w:szCs w:val="24"/>
          <w:lang w:val="en-US"/>
        </w:rPr>
        <w:t xml:space="preserve"> 2016 </w:t>
      </w:r>
      <w:r w:rsidRPr="00801C48">
        <w:rPr>
          <w:rFonts w:ascii="Arial" w:hAnsi="Arial" w:cs="Arial"/>
          <w:sz w:val="24"/>
          <w:szCs w:val="24"/>
          <w:lang w:val="en-US"/>
        </w:rPr>
        <w:t>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EF7E94" w:rsidRDefault="000A46C4" w:rsidP="00EF7E94">
      <w:pPr>
        <w:pStyle w:val="Listeafsni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F7E9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  <w:r w:rsidR="00EF7E94" w:rsidRPr="00EF7E94">
        <w:rPr>
          <w:rFonts w:ascii="Arial" w:hAnsi="Arial" w:cs="Arial"/>
          <w:sz w:val="24"/>
          <w:szCs w:val="24"/>
          <w:lang w:val="en-US"/>
        </w:rPr>
        <w:t>.</w:t>
      </w:r>
    </w:p>
    <w:p w:rsidR="00617F46" w:rsidRPr="00EF7E94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2A421A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A421A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2A421A">
        <w:rPr>
          <w:rFonts w:ascii="Arial" w:hAnsi="Arial" w:cs="Arial"/>
          <w:sz w:val="24"/>
          <w:szCs w:val="24"/>
          <w:lang w:val="en-US"/>
        </w:rPr>
        <w:t>submitted by e-mail to</w:t>
      </w:r>
    </w:p>
    <w:p w:rsidR="002A421A" w:rsidRPr="002A421A" w:rsidRDefault="00EE0F34" w:rsidP="002A421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hyperlink r:id="rId19" w:history="1">
        <w:r w:rsidR="002A421A" w:rsidRPr="002A421A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2A421A" w:rsidRPr="002A421A">
        <w:rPr>
          <w:rFonts w:ascii="Arial" w:hAnsi="Arial" w:cs="Arial"/>
          <w:sz w:val="24"/>
          <w:szCs w:val="24"/>
          <w:lang w:val="en-US"/>
        </w:rPr>
        <w:t xml:space="preserve"> </w:t>
      </w:r>
      <w:r w:rsidR="002A421A" w:rsidRPr="002A421A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</w:p>
    <w:p w:rsidR="002A421A" w:rsidRPr="002A421A" w:rsidRDefault="002A421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2A421A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2A421A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2641A5" w:rsidRPr="002A421A">
        <w:rPr>
          <w:rFonts w:ascii="Arial" w:hAnsi="Arial" w:cs="Arial"/>
          <w:sz w:val="24"/>
          <w:szCs w:val="24"/>
          <w:lang w:val="en-US"/>
        </w:rPr>
        <w:t xml:space="preserve"> </w:t>
      </w:r>
      <w:r w:rsidR="002A421A" w:rsidRPr="002A421A">
        <w:rPr>
          <w:rFonts w:ascii="Arial" w:hAnsi="Arial" w:cs="Arial"/>
          <w:sz w:val="24"/>
          <w:szCs w:val="24"/>
          <w:lang w:val="en-US"/>
        </w:rPr>
        <w:t xml:space="preserve">21 November 2016 </w:t>
      </w:r>
      <w:r w:rsidR="002641A5" w:rsidRPr="002A421A">
        <w:rPr>
          <w:rFonts w:ascii="Arial" w:hAnsi="Arial" w:cs="Arial"/>
          <w:sz w:val="24"/>
          <w:szCs w:val="24"/>
          <w:lang w:val="en-US"/>
        </w:rPr>
        <w:t>at</w:t>
      </w:r>
      <w:r w:rsidR="002A421A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2A421A">
        <w:rPr>
          <w:rFonts w:ascii="Arial" w:hAnsi="Arial" w:cs="Arial"/>
          <w:sz w:val="24"/>
          <w:szCs w:val="24"/>
          <w:lang w:val="en-US"/>
        </w:rPr>
        <w:t>1</w:t>
      </w:r>
      <w:r w:rsidR="002A421A">
        <w:rPr>
          <w:rFonts w:ascii="Arial" w:hAnsi="Arial" w:cs="Arial"/>
          <w:sz w:val="24"/>
          <w:szCs w:val="24"/>
          <w:lang w:val="en-US"/>
        </w:rPr>
        <w:t>0</w:t>
      </w:r>
      <w:r w:rsidR="002641A5" w:rsidRPr="002A421A">
        <w:rPr>
          <w:rFonts w:ascii="Arial" w:hAnsi="Arial" w:cs="Arial"/>
          <w:sz w:val="24"/>
          <w:szCs w:val="24"/>
          <w:lang w:val="en-US"/>
        </w:rPr>
        <w:t>:00 CET.</w:t>
      </w:r>
      <w:r w:rsidR="00D40050" w:rsidRPr="002A421A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2A421A" w:rsidRPr="00A919A7">
        <w:rPr>
          <w:rFonts w:ascii="Arial" w:hAnsi="Arial" w:cs="Arial"/>
          <w:sz w:val="24"/>
          <w:szCs w:val="24"/>
          <w:lang w:val="en-US"/>
        </w:rPr>
        <w:t>received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2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2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9261BE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3C22F4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A56206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</w:t>
            </w:r>
            <w:r w:rsidR="009261BE">
              <w:rPr>
                <w:rFonts w:ascii="Arial" w:hAnsi="Arial" w:cs="Arial"/>
                <w:szCs w:val="24"/>
                <w:lang w:val="en-GB" w:eastAsia="en-US"/>
              </w:rPr>
              <w:t>4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October 2016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3C22F4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A56206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04 November 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C22F4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A56206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07 November 2016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B53F2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21 November 2016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</w:t>
            </w:r>
            <w:r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20"/>
      <w:headerReference w:type="first" r:id="rId21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89" w:rsidRDefault="00416989" w:rsidP="00333919">
      <w:pPr>
        <w:spacing w:line="240" w:lineRule="auto"/>
      </w:pPr>
      <w:r>
        <w:separator/>
      </w:r>
    </w:p>
  </w:endnote>
  <w:endnote w:type="continuationSeparator" w:id="0">
    <w:p w:rsidR="00416989" w:rsidRDefault="0041698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6E222E">
          <w:rPr>
            <w:rFonts w:asciiTheme="minorHAnsi" w:hAnsiTheme="minorHAnsi" w:cstheme="minorHAnsi"/>
            <w:sz w:val="18"/>
            <w:szCs w:val="18"/>
          </w:rPr>
          <w:t>4.3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EE0F34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EE0F34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C22F4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="00EE0F34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89" w:rsidRDefault="00416989" w:rsidP="00333919">
      <w:pPr>
        <w:spacing w:line="240" w:lineRule="auto"/>
      </w:pPr>
      <w:r>
        <w:separator/>
      </w:r>
    </w:p>
  </w:footnote>
  <w:footnote w:type="continuationSeparator" w:id="0">
    <w:p w:rsidR="00416989" w:rsidRDefault="0041698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3C22F4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EE0F34" w:rsidP="003C730D">
    <w:pPr>
      <w:tabs>
        <w:tab w:val="left" w:pos="889"/>
      </w:tabs>
    </w:pPr>
    <w:r w:rsidRPr="00EE0F34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02CB7"/>
    <w:multiLevelType w:val="hybridMultilevel"/>
    <w:tmpl w:val="61A0A786"/>
    <w:lvl w:ilvl="0" w:tplc="7BE460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22255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D5E4E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421A"/>
    <w:rsid w:val="002A5B67"/>
    <w:rsid w:val="002A5DF3"/>
    <w:rsid w:val="002B5F14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22F4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89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7E47"/>
    <w:rsid w:val="0055534A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2D4B"/>
    <w:rsid w:val="0059694D"/>
    <w:rsid w:val="005A0A96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0C97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94704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2AE9"/>
    <w:rsid w:val="009055A2"/>
    <w:rsid w:val="00905ED9"/>
    <w:rsid w:val="00917309"/>
    <w:rsid w:val="00924308"/>
    <w:rsid w:val="009248F2"/>
    <w:rsid w:val="009261BE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34A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6206"/>
    <w:rsid w:val="00A578B3"/>
    <w:rsid w:val="00A63C8E"/>
    <w:rsid w:val="00A63D2A"/>
    <w:rsid w:val="00A70469"/>
    <w:rsid w:val="00A7258D"/>
    <w:rsid w:val="00A750A2"/>
    <w:rsid w:val="00A7704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3F22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97116"/>
    <w:rsid w:val="00BA1E44"/>
    <w:rsid w:val="00BB5F05"/>
    <w:rsid w:val="00BC7D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430D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676D"/>
    <w:rsid w:val="00E271A6"/>
    <w:rsid w:val="00E40CFB"/>
    <w:rsid w:val="00E40DD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118"/>
    <w:rsid w:val="00EC6FC8"/>
    <w:rsid w:val="00ED156E"/>
    <w:rsid w:val="00ED2248"/>
    <w:rsid w:val="00EE0F34"/>
    <w:rsid w:val="00EF31FC"/>
    <w:rsid w:val="00EF55E8"/>
    <w:rsid w:val="00EF5856"/>
    <w:rsid w:val="00EF7D05"/>
    <w:rsid w:val="00EF7E94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0044"/>
    <w:rsid w:val="00F762ED"/>
    <w:rsid w:val="00F822B4"/>
    <w:rsid w:val="00F83611"/>
    <w:rsid w:val="00F8572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character" w:styleId="BesgtHyperlink">
    <w:name w:val="FollowedHyperlink"/>
    <w:basedOn w:val="Standardskrifttypeiafsnit"/>
    <w:uiPriority w:val="99"/>
    <w:semiHidden/>
    <w:unhideWhenUsed/>
    <w:rsid w:val="00800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udbud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FMI-KTP-ID-TENDER-MA@mil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dbud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yperlink" Target="mailto:FMI-KTP-ID-TENDER-MA@mil.dk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05C41F-A0D9-4763-A4ED-0D832FF6F5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dcb8633-691f-4da4-8d2d-9cc5d7bdbf18"/>
    <ds:schemaRef ds:uri="d5c50fe3-c077-47fd-a079-4a8bf2f0d4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75F4D761-DDC3-4B3E-B032-90B3B4A4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2016-10-24T08:40:00Z</dcterms:created>
  <dcterms:modified xsi:type="dcterms:W3CDTF">2016-10-24T10:50:00Z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