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53B" w:rsidRDefault="0015053B" w:rsidP="0015053B">
      <w:pPr>
        <w:jc w:val="right"/>
        <w:rPr>
          <w:b/>
        </w:rPr>
      </w:pPr>
      <w:bookmarkStart w:id="0" w:name="_GoBack"/>
      <w:bookmarkEnd w:id="0"/>
      <w:r>
        <w:rPr>
          <w:b/>
        </w:rPr>
        <w:t xml:space="preserve">Bilag </w:t>
      </w:r>
      <w:r w:rsidR="00974C6C">
        <w:rPr>
          <w:b/>
        </w:rPr>
        <w:t>4</w:t>
      </w:r>
    </w:p>
    <w:p w:rsidR="008864A2" w:rsidRDefault="008864A2" w:rsidP="0015053B">
      <w:pPr>
        <w:jc w:val="right"/>
        <w:rPr>
          <w:b/>
        </w:rPr>
      </w:pPr>
    </w:p>
    <w:p w:rsidR="00974C6C" w:rsidRDefault="00974C6C" w:rsidP="0015053B">
      <w:pPr>
        <w:jc w:val="right"/>
        <w:rPr>
          <w:b/>
        </w:rPr>
      </w:pPr>
    </w:p>
    <w:p w:rsidR="00974C6C" w:rsidRDefault="00974C6C" w:rsidP="00974C6C">
      <w:pPr>
        <w:jc w:val="center"/>
      </w:pPr>
      <w:r>
        <w:rPr>
          <w:noProof/>
        </w:rPr>
        <w:drawing>
          <wp:inline distT="0" distB="0" distL="0" distR="0">
            <wp:extent cx="1009650" cy="1181100"/>
            <wp:effectExtent l="19050" t="0" r="0" b="0"/>
            <wp:docPr id="2" name="Billede 1" descr="C:\Users\carstenk\AppData\Local\Microsoft\Windows\Temporary Internet Files\Content.Outlook\MCY1NMP9\Dragør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stenk\AppData\Local\Microsoft\Windows\Temporary Internet Files\Content.Outlook\MCY1NMP9\DragørLogo.jpeg"/>
                    <pic:cNvPicPr>
                      <a:picLocks noChangeAspect="1" noChangeArrowheads="1"/>
                    </pic:cNvPicPr>
                  </pic:nvPicPr>
                  <pic:blipFill>
                    <a:blip r:embed="rId9"/>
                    <a:srcRect/>
                    <a:stretch>
                      <a:fillRect/>
                    </a:stretch>
                  </pic:blipFill>
                  <pic:spPr bwMode="auto">
                    <a:xfrm>
                      <a:off x="0" y="0"/>
                      <a:ext cx="1009650" cy="1181100"/>
                    </a:xfrm>
                    <a:prstGeom prst="rect">
                      <a:avLst/>
                    </a:prstGeom>
                    <a:noFill/>
                    <a:ln w="9525">
                      <a:noFill/>
                      <a:miter lim="800000"/>
                      <a:headEnd/>
                      <a:tailEnd/>
                    </a:ln>
                  </pic:spPr>
                </pic:pic>
              </a:graphicData>
            </a:graphic>
          </wp:inline>
        </w:drawing>
      </w:r>
    </w:p>
    <w:p w:rsidR="00974C6C" w:rsidRDefault="00974C6C" w:rsidP="00974C6C">
      <w:pPr>
        <w:jc w:val="center"/>
      </w:pPr>
    </w:p>
    <w:p w:rsidR="00974C6C" w:rsidRDefault="00974C6C" w:rsidP="00974C6C">
      <w:pPr>
        <w:jc w:val="center"/>
      </w:pPr>
    </w:p>
    <w:p w:rsidR="00974C6C" w:rsidRDefault="00974C6C" w:rsidP="00974C6C">
      <w:pPr>
        <w:jc w:val="center"/>
      </w:pPr>
    </w:p>
    <w:p w:rsidR="00974C6C" w:rsidRDefault="00974C6C" w:rsidP="00974C6C">
      <w:pPr>
        <w:jc w:val="center"/>
      </w:pPr>
    </w:p>
    <w:p w:rsidR="00974C6C" w:rsidRPr="00BC2E2A" w:rsidRDefault="008864A2" w:rsidP="00974C6C">
      <w:pPr>
        <w:jc w:val="center"/>
        <w:rPr>
          <w:rFonts w:ascii="Verdana" w:hAnsi="Verdana"/>
          <w:b/>
        </w:rPr>
      </w:pPr>
      <w:r w:rsidRPr="00BC2E2A">
        <w:rPr>
          <w:rFonts w:ascii="Verdana" w:hAnsi="Verdana"/>
          <w:b/>
        </w:rPr>
        <w:t>Kontrakt</w:t>
      </w:r>
    </w:p>
    <w:p w:rsidR="00974C6C" w:rsidRPr="00BC2E2A" w:rsidRDefault="00974C6C" w:rsidP="00974C6C">
      <w:pPr>
        <w:jc w:val="center"/>
        <w:rPr>
          <w:rFonts w:ascii="Verdana" w:hAnsi="Verdana"/>
          <w:b/>
        </w:rPr>
      </w:pPr>
    </w:p>
    <w:p w:rsidR="00974C6C" w:rsidRPr="00BC2E2A" w:rsidRDefault="00BC2E2A" w:rsidP="00974C6C">
      <w:pPr>
        <w:jc w:val="center"/>
        <w:rPr>
          <w:rFonts w:ascii="Verdana" w:hAnsi="Verdana"/>
          <w:b/>
        </w:rPr>
      </w:pPr>
      <w:r>
        <w:rPr>
          <w:rFonts w:ascii="Verdana" w:hAnsi="Verdana"/>
          <w:b/>
        </w:rPr>
        <w:t>A</w:t>
      </w:r>
      <w:r w:rsidR="00974C6C" w:rsidRPr="00BC2E2A">
        <w:rPr>
          <w:rFonts w:ascii="Verdana" w:hAnsi="Verdana"/>
          <w:b/>
        </w:rPr>
        <w:t xml:space="preserve">dministration </w:t>
      </w:r>
    </w:p>
    <w:p w:rsidR="00974C6C" w:rsidRPr="00BC2E2A" w:rsidRDefault="00974C6C" w:rsidP="00974C6C">
      <w:pPr>
        <w:jc w:val="center"/>
        <w:rPr>
          <w:rFonts w:ascii="Verdana" w:hAnsi="Verdana"/>
          <w:b/>
        </w:rPr>
      </w:pPr>
      <w:r w:rsidRPr="00BC2E2A">
        <w:rPr>
          <w:rFonts w:ascii="Verdana" w:hAnsi="Verdana"/>
          <w:b/>
        </w:rPr>
        <w:t>af pleje- og ældreboliger</w:t>
      </w:r>
    </w:p>
    <w:p w:rsidR="00974C6C" w:rsidRPr="00BC2E2A" w:rsidRDefault="00974C6C" w:rsidP="0015053B">
      <w:pPr>
        <w:jc w:val="right"/>
        <w:rPr>
          <w:rFonts w:ascii="Verdana" w:hAnsi="Verdana"/>
          <w:b/>
        </w:rPr>
      </w:pPr>
    </w:p>
    <w:p w:rsidR="008864A2" w:rsidRDefault="008864A2" w:rsidP="0015053B">
      <w:pPr>
        <w:jc w:val="right"/>
        <w:rPr>
          <w:b/>
        </w:rPr>
      </w:pPr>
    </w:p>
    <w:p w:rsidR="008864A2" w:rsidRDefault="008864A2" w:rsidP="0015053B">
      <w:pPr>
        <w:jc w:val="right"/>
        <w:rPr>
          <w:b/>
        </w:rPr>
      </w:pPr>
    </w:p>
    <w:p w:rsidR="008864A2" w:rsidRDefault="008864A2" w:rsidP="0015053B">
      <w:pPr>
        <w:jc w:val="right"/>
        <w:rPr>
          <w:b/>
        </w:rPr>
      </w:pPr>
    </w:p>
    <w:p w:rsidR="008864A2" w:rsidRDefault="008864A2" w:rsidP="0015053B">
      <w:pPr>
        <w:jc w:val="right"/>
        <w:rPr>
          <w:b/>
        </w:rPr>
      </w:pPr>
    </w:p>
    <w:p w:rsidR="008864A2" w:rsidRDefault="008864A2" w:rsidP="0015053B">
      <w:pPr>
        <w:jc w:val="right"/>
        <w:rPr>
          <w:b/>
        </w:rPr>
      </w:pPr>
    </w:p>
    <w:p w:rsidR="008864A2" w:rsidRDefault="008864A2" w:rsidP="0015053B">
      <w:pPr>
        <w:jc w:val="right"/>
        <w:rPr>
          <w:b/>
        </w:rPr>
      </w:pPr>
    </w:p>
    <w:p w:rsidR="008864A2" w:rsidRDefault="008864A2" w:rsidP="0015053B">
      <w:pPr>
        <w:jc w:val="right"/>
        <w:rPr>
          <w:b/>
        </w:rPr>
      </w:pPr>
    </w:p>
    <w:p w:rsidR="008864A2" w:rsidRDefault="008864A2" w:rsidP="0015053B">
      <w:pPr>
        <w:jc w:val="right"/>
        <w:rPr>
          <w:b/>
        </w:rPr>
      </w:pPr>
    </w:p>
    <w:p w:rsidR="008864A2" w:rsidRDefault="008864A2" w:rsidP="0015053B">
      <w:pPr>
        <w:jc w:val="right"/>
        <w:rPr>
          <w:b/>
        </w:rPr>
      </w:pPr>
    </w:p>
    <w:p w:rsidR="008864A2" w:rsidRDefault="008864A2" w:rsidP="0015053B">
      <w:pPr>
        <w:jc w:val="right"/>
        <w:rPr>
          <w:b/>
        </w:rPr>
      </w:pPr>
    </w:p>
    <w:p w:rsidR="00EC2CE9" w:rsidRDefault="00EC2CE9" w:rsidP="0015053B">
      <w:pPr>
        <w:jc w:val="right"/>
        <w:rPr>
          <w:b/>
        </w:rPr>
      </w:pPr>
    </w:p>
    <w:p w:rsidR="008864A2" w:rsidRDefault="008864A2" w:rsidP="0015053B">
      <w:pPr>
        <w:jc w:val="right"/>
        <w:rPr>
          <w:b/>
        </w:rPr>
      </w:pPr>
    </w:p>
    <w:p w:rsidR="008864A2" w:rsidRDefault="008864A2" w:rsidP="0015053B">
      <w:pPr>
        <w:jc w:val="right"/>
        <w:rPr>
          <w:b/>
        </w:rPr>
      </w:pPr>
    </w:p>
    <w:p w:rsidR="008864A2" w:rsidRDefault="008864A2" w:rsidP="0015053B">
      <w:pPr>
        <w:jc w:val="right"/>
        <w:rPr>
          <w:b/>
        </w:rPr>
      </w:pPr>
    </w:p>
    <w:p w:rsidR="008864A2" w:rsidRDefault="008864A2" w:rsidP="0015053B">
      <w:pPr>
        <w:jc w:val="right"/>
        <w:rPr>
          <w:b/>
        </w:rPr>
      </w:pPr>
    </w:p>
    <w:p w:rsidR="008864A2" w:rsidRDefault="008864A2" w:rsidP="0015053B">
      <w:pPr>
        <w:jc w:val="right"/>
        <w:rPr>
          <w:b/>
        </w:rPr>
      </w:pPr>
    </w:p>
    <w:p w:rsidR="008864A2" w:rsidRDefault="008864A2" w:rsidP="0015053B">
      <w:pPr>
        <w:jc w:val="right"/>
        <w:rPr>
          <w:b/>
        </w:rPr>
      </w:pPr>
    </w:p>
    <w:p w:rsidR="008864A2" w:rsidRDefault="008864A2" w:rsidP="0015053B">
      <w:pPr>
        <w:jc w:val="right"/>
        <w:rPr>
          <w:b/>
        </w:rPr>
      </w:pPr>
    </w:p>
    <w:p w:rsidR="008864A2" w:rsidRDefault="008864A2" w:rsidP="0015053B">
      <w:pPr>
        <w:jc w:val="right"/>
        <w:rPr>
          <w:b/>
        </w:rPr>
      </w:pPr>
    </w:p>
    <w:p w:rsidR="008864A2" w:rsidRDefault="008864A2" w:rsidP="0015053B">
      <w:pPr>
        <w:jc w:val="right"/>
        <w:rPr>
          <w:b/>
        </w:rPr>
      </w:pPr>
    </w:p>
    <w:p w:rsidR="008864A2" w:rsidRDefault="008864A2" w:rsidP="0015053B">
      <w:pPr>
        <w:jc w:val="right"/>
        <w:rPr>
          <w:b/>
        </w:rPr>
      </w:pPr>
    </w:p>
    <w:p w:rsidR="008864A2" w:rsidRDefault="008864A2" w:rsidP="0015053B">
      <w:pPr>
        <w:jc w:val="right"/>
        <w:rPr>
          <w:b/>
        </w:rPr>
      </w:pPr>
    </w:p>
    <w:p w:rsidR="008864A2" w:rsidRDefault="008864A2" w:rsidP="0015053B">
      <w:pPr>
        <w:jc w:val="right"/>
        <w:rPr>
          <w:b/>
        </w:rPr>
      </w:pPr>
    </w:p>
    <w:p w:rsidR="008864A2" w:rsidRDefault="008864A2" w:rsidP="0015053B">
      <w:pPr>
        <w:jc w:val="right"/>
        <w:rPr>
          <w:b/>
        </w:rPr>
      </w:pPr>
    </w:p>
    <w:p w:rsidR="008864A2" w:rsidRDefault="008864A2" w:rsidP="0015053B">
      <w:pPr>
        <w:jc w:val="right"/>
        <w:rPr>
          <w:b/>
        </w:rPr>
      </w:pPr>
    </w:p>
    <w:p w:rsidR="008864A2" w:rsidRDefault="008864A2" w:rsidP="0015053B">
      <w:pPr>
        <w:jc w:val="right"/>
        <w:rPr>
          <w:b/>
        </w:rPr>
      </w:pPr>
    </w:p>
    <w:p w:rsidR="008864A2" w:rsidRDefault="001645E1" w:rsidP="008864A2">
      <w:pPr>
        <w:pStyle w:val="Overskrift1"/>
        <w:numPr>
          <w:ilvl w:val="12"/>
          <w:numId w:val="0"/>
        </w:numPr>
        <w:tabs>
          <w:tab w:val="left" w:pos="0"/>
        </w:tabs>
        <w:ind w:hanging="1162"/>
        <w:rPr>
          <w:rFonts w:ascii="Verdana" w:hAnsi="Verdana" w:cs="Arial"/>
          <w:color w:val="auto"/>
          <w:sz w:val="24"/>
          <w:szCs w:val="24"/>
        </w:rPr>
      </w:pPr>
      <w:bookmarkStart w:id="1" w:name="_Toc266275918"/>
      <w:bookmarkStart w:id="2" w:name="_Toc294185637"/>
      <w:bookmarkStart w:id="3" w:name="_Toc334016866"/>
      <w:r>
        <w:rPr>
          <w:rFonts w:ascii="Verdana" w:hAnsi="Verdana" w:cs="Arial"/>
          <w:color w:val="auto"/>
          <w:sz w:val="24"/>
          <w:szCs w:val="24"/>
        </w:rPr>
        <w:lastRenderedPageBreak/>
        <w:tab/>
      </w:r>
      <w:r w:rsidR="008864A2" w:rsidRPr="008864A2">
        <w:rPr>
          <w:rFonts w:ascii="Verdana" w:hAnsi="Verdana" w:cs="Arial"/>
          <w:color w:val="auto"/>
          <w:sz w:val="24"/>
          <w:szCs w:val="24"/>
        </w:rPr>
        <w:t>Kontrakt</w:t>
      </w:r>
      <w:bookmarkEnd w:id="1"/>
      <w:bookmarkEnd w:id="2"/>
      <w:bookmarkEnd w:id="3"/>
    </w:p>
    <w:p w:rsidR="001645E1" w:rsidRPr="001645E1" w:rsidRDefault="001645E1" w:rsidP="001645E1"/>
    <w:p w:rsidR="008864A2" w:rsidRPr="004C7C5E" w:rsidRDefault="008864A2" w:rsidP="008864A2">
      <w:pPr>
        <w:rPr>
          <w:rFonts w:ascii="Verdana" w:hAnsi="Verdana" w:cs="Arial"/>
          <w:sz w:val="20"/>
          <w:szCs w:val="20"/>
        </w:rPr>
      </w:pPr>
      <w:r w:rsidRPr="004C7C5E">
        <w:rPr>
          <w:rFonts w:ascii="Verdana" w:hAnsi="Verdana" w:cs="Arial"/>
          <w:sz w:val="20"/>
          <w:szCs w:val="20"/>
        </w:rPr>
        <w:t>Nærværende Kontrakt er en integreret del af det samlede udbudsmateriale.</w:t>
      </w:r>
    </w:p>
    <w:p w:rsidR="008864A2" w:rsidRPr="004C7C5E" w:rsidRDefault="008864A2" w:rsidP="008864A2">
      <w:pPr>
        <w:rPr>
          <w:rFonts w:ascii="Verdana" w:hAnsi="Verdana" w:cs="Arial"/>
          <w:sz w:val="20"/>
          <w:szCs w:val="20"/>
        </w:rPr>
      </w:pPr>
    </w:p>
    <w:p w:rsidR="008864A2" w:rsidRPr="004C7C5E" w:rsidRDefault="008864A2" w:rsidP="008864A2">
      <w:pPr>
        <w:rPr>
          <w:rFonts w:ascii="Verdana" w:hAnsi="Verdana" w:cs="Arial"/>
          <w:sz w:val="20"/>
          <w:szCs w:val="20"/>
        </w:rPr>
      </w:pPr>
      <w:r w:rsidRPr="004C7C5E">
        <w:rPr>
          <w:rFonts w:ascii="Verdana" w:hAnsi="Verdana" w:cs="Arial"/>
          <w:sz w:val="20"/>
          <w:szCs w:val="20"/>
        </w:rPr>
        <w:t xml:space="preserve">Kontrakten skal </w:t>
      </w:r>
      <w:r w:rsidRPr="004C7C5E">
        <w:rPr>
          <w:rFonts w:ascii="Verdana" w:hAnsi="Verdana" w:cs="Arial"/>
          <w:sz w:val="20"/>
          <w:szCs w:val="20"/>
          <w:u w:val="single"/>
        </w:rPr>
        <w:t>ikke</w:t>
      </w:r>
      <w:r w:rsidRPr="004C7C5E">
        <w:rPr>
          <w:rFonts w:ascii="Verdana" w:hAnsi="Verdana" w:cs="Arial"/>
          <w:sz w:val="20"/>
          <w:szCs w:val="20"/>
        </w:rPr>
        <w:t xml:space="preserve"> udfyldes af tilbudsgiver. Kontrakten udfyldes af Ordregiver i tilfælde af en aftaleindgåelse.</w:t>
      </w:r>
    </w:p>
    <w:p w:rsidR="008864A2" w:rsidRPr="004C7C5E" w:rsidRDefault="004C7C5E" w:rsidP="004C7C5E">
      <w:pPr>
        <w:pStyle w:val="Overskrift1"/>
        <w:numPr>
          <w:ilvl w:val="12"/>
          <w:numId w:val="0"/>
        </w:numPr>
        <w:tabs>
          <w:tab w:val="left" w:pos="0"/>
        </w:tabs>
        <w:ind w:hanging="1162"/>
        <w:rPr>
          <w:rFonts w:ascii="Verdana" w:hAnsi="Verdana" w:cs="Arial"/>
          <w:color w:val="auto"/>
          <w:sz w:val="24"/>
          <w:szCs w:val="24"/>
        </w:rPr>
      </w:pPr>
      <w:r>
        <w:rPr>
          <w:rFonts w:ascii="Verdana" w:hAnsi="Verdana" w:cs="Arial"/>
          <w:color w:val="auto"/>
          <w:sz w:val="24"/>
          <w:szCs w:val="24"/>
        </w:rPr>
        <w:tab/>
      </w:r>
      <w:r w:rsidR="008864A2" w:rsidRPr="004C7C5E">
        <w:rPr>
          <w:rFonts w:ascii="Verdana" w:hAnsi="Verdana" w:cs="Arial"/>
          <w:color w:val="auto"/>
          <w:sz w:val="24"/>
          <w:szCs w:val="24"/>
        </w:rPr>
        <w:t xml:space="preserve">Administrationsaftale </w:t>
      </w:r>
    </w:p>
    <w:p w:rsidR="008864A2" w:rsidRDefault="008864A2" w:rsidP="008864A2">
      <w:pPr>
        <w:rPr>
          <w:rFonts w:ascii="Verdana" w:hAnsi="Verdana"/>
        </w:rPr>
      </w:pPr>
    </w:p>
    <w:p w:rsidR="008864A2" w:rsidRDefault="008864A2" w:rsidP="008864A2">
      <w:pPr>
        <w:rPr>
          <w:rFonts w:ascii="Verdana" w:hAnsi="Verdana"/>
        </w:rPr>
      </w:pPr>
    </w:p>
    <w:p w:rsidR="008864A2" w:rsidRPr="00483FD3" w:rsidRDefault="001645E1" w:rsidP="008864A2">
      <w:pPr>
        <w:pStyle w:val="Overskrift2"/>
        <w:numPr>
          <w:ilvl w:val="12"/>
          <w:numId w:val="0"/>
        </w:numPr>
        <w:tabs>
          <w:tab w:val="clear" w:pos="0"/>
          <w:tab w:val="left" w:pos="-1134"/>
        </w:tabs>
        <w:ind w:hanging="1162"/>
        <w:rPr>
          <w:rFonts w:ascii="Verdana" w:hAnsi="Verdana" w:cs="Arial"/>
          <w:sz w:val="20"/>
        </w:rPr>
      </w:pPr>
      <w:bookmarkStart w:id="4" w:name="_Toc279580744"/>
      <w:bookmarkStart w:id="5" w:name="_Toc311711793"/>
      <w:bookmarkStart w:id="6" w:name="_Toc334016867"/>
      <w:r>
        <w:rPr>
          <w:rFonts w:ascii="Verdana" w:hAnsi="Verdana" w:cs="Arial"/>
          <w:sz w:val="20"/>
        </w:rPr>
        <w:tab/>
      </w:r>
      <w:r>
        <w:rPr>
          <w:rFonts w:ascii="Verdana" w:hAnsi="Verdana" w:cs="Arial"/>
          <w:sz w:val="20"/>
        </w:rPr>
        <w:tab/>
      </w:r>
      <w:r w:rsidR="008864A2" w:rsidRPr="00483FD3">
        <w:rPr>
          <w:rFonts w:ascii="Verdana" w:hAnsi="Verdana" w:cs="Arial"/>
          <w:sz w:val="20"/>
        </w:rPr>
        <w:t>§ 1 Parterne</w:t>
      </w:r>
      <w:bookmarkEnd w:id="4"/>
      <w:bookmarkEnd w:id="5"/>
      <w:bookmarkEnd w:id="6"/>
    </w:p>
    <w:p w:rsidR="008864A2" w:rsidRPr="004C7C5E" w:rsidRDefault="008864A2" w:rsidP="008864A2">
      <w:pPr>
        <w:jc w:val="both"/>
        <w:rPr>
          <w:rFonts w:ascii="Verdana" w:hAnsi="Verdana" w:cs="Arial"/>
          <w:sz w:val="20"/>
          <w:szCs w:val="20"/>
        </w:rPr>
      </w:pPr>
      <w:r w:rsidRPr="004C7C5E">
        <w:rPr>
          <w:rFonts w:ascii="Verdana" w:hAnsi="Verdana" w:cs="Arial"/>
          <w:sz w:val="20"/>
          <w:szCs w:val="20"/>
        </w:rPr>
        <w:t>Nærværende aftale er indgået mellem</w:t>
      </w:r>
    </w:p>
    <w:p w:rsidR="008864A2" w:rsidRPr="004C7C5E" w:rsidRDefault="008864A2" w:rsidP="008864A2">
      <w:pPr>
        <w:jc w:val="both"/>
        <w:rPr>
          <w:rFonts w:ascii="Verdana" w:hAnsi="Verdana" w:cs="Arial"/>
          <w:sz w:val="20"/>
          <w:szCs w:val="20"/>
        </w:rPr>
      </w:pPr>
    </w:p>
    <w:p w:rsidR="008864A2" w:rsidRPr="004C7C5E" w:rsidRDefault="001645E1" w:rsidP="008864A2">
      <w:pPr>
        <w:jc w:val="both"/>
        <w:rPr>
          <w:rFonts w:ascii="Verdana" w:hAnsi="Verdana" w:cs="Arial"/>
          <w:sz w:val="20"/>
          <w:szCs w:val="20"/>
        </w:rPr>
      </w:pPr>
      <w:r w:rsidRPr="004C7C5E">
        <w:rPr>
          <w:rFonts w:ascii="Verdana" w:hAnsi="Verdana" w:cs="Arial"/>
          <w:sz w:val="20"/>
          <w:szCs w:val="20"/>
        </w:rPr>
        <w:t>Dragør</w:t>
      </w:r>
      <w:r w:rsidR="008864A2" w:rsidRPr="004C7C5E">
        <w:rPr>
          <w:rFonts w:ascii="Verdana" w:hAnsi="Verdana" w:cs="Arial"/>
          <w:sz w:val="20"/>
          <w:szCs w:val="20"/>
        </w:rPr>
        <w:t xml:space="preserve"> Kommune </w:t>
      </w:r>
    </w:p>
    <w:p w:rsidR="008864A2" w:rsidRPr="004C7C5E" w:rsidRDefault="001645E1" w:rsidP="008864A2">
      <w:pPr>
        <w:jc w:val="both"/>
        <w:rPr>
          <w:rFonts w:ascii="Verdana" w:hAnsi="Verdana" w:cs="Arial"/>
          <w:sz w:val="20"/>
          <w:szCs w:val="20"/>
        </w:rPr>
      </w:pPr>
      <w:r w:rsidRPr="004C7C5E">
        <w:rPr>
          <w:rFonts w:ascii="Verdana" w:hAnsi="Verdana" w:cs="Arial"/>
          <w:sz w:val="20"/>
          <w:szCs w:val="20"/>
        </w:rPr>
        <w:t>Kirkevej 7</w:t>
      </w:r>
    </w:p>
    <w:p w:rsidR="008864A2" w:rsidRPr="004C7C5E" w:rsidRDefault="001645E1" w:rsidP="008864A2">
      <w:pPr>
        <w:jc w:val="both"/>
        <w:rPr>
          <w:rFonts w:ascii="Verdana" w:hAnsi="Verdana" w:cs="Arial"/>
          <w:sz w:val="20"/>
          <w:szCs w:val="20"/>
        </w:rPr>
      </w:pPr>
      <w:r w:rsidRPr="004C7C5E">
        <w:rPr>
          <w:rFonts w:ascii="Verdana" w:hAnsi="Verdana" w:cs="Arial"/>
          <w:sz w:val="20"/>
          <w:szCs w:val="20"/>
        </w:rPr>
        <w:t>2791</w:t>
      </w:r>
      <w:r w:rsidR="008864A2" w:rsidRPr="004C7C5E">
        <w:rPr>
          <w:rFonts w:ascii="Verdana" w:hAnsi="Verdana" w:cs="Arial"/>
          <w:sz w:val="20"/>
          <w:szCs w:val="20"/>
        </w:rPr>
        <w:t xml:space="preserve"> </w:t>
      </w:r>
      <w:r w:rsidRPr="004C7C5E">
        <w:rPr>
          <w:rFonts w:ascii="Verdana" w:hAnsi="Verdana" w:cs="Arial"/>
          <w:sz w:val="20"/>
          <w:szCs w:val="20"/>
        </w:rPr>
        <w:t>Dragør</w:t>
      </w:r>
    </w:p>
    <w:p w:rsidR="008864A2" w:rsidRPr="004C7C5E" w:rsidRDefault="008864A2" w:rsidP="008864A2">
      <w:pPr>
        <w:jc w:val="both"/>
        <w:rPr>
          <w:rFonts w:ascii="Verdana" w:hAnsi="Verdana" w:cs="Arial"/>
          <w:sz w:val="20"/>
          <w:szCs w:val="20"/>
        </w:rPr>
      </w:pPr>
      <w:r w:rsidRPr="004C7C5E">
        <w:rPr>
          <w:rFonts w:ascii="Verdana" w:hAnsi="Verdana" w:cs="Arial"/>
          <w:sz w:val="20"/>
          <w:szCs w:val="20"/>
        </w:rPr>
        <w:t>(i det følgende kaldet Ordregiver)</w:t>
      </w:r>
    </w:p>
    <w:p w:rsidR="008864A2" w:rsidRPr="004C7C5E" w:rsidRDefault="008864A2" w:rsidP="008864A2">
      <w:pPr>
        <w:jc w:val="both"/>
        <w:rPr>
          <w:rFonts w:ascii="Verdana" w:hAnsi="Verdana" w:cs="Arial"/>
          <w:sz w:val="20"/>
          <w:szCs w:val="20"/>
        </w:rPr>
      </w:pPr>
    </w:p>
    <w:p w:rsidR="008864A2" w:rsidRPr="004C7C5E" w:rsidRDefault="008864A2" w:rsidP="008864A2">
      <w:pPr>
        <w:jc w:val="both"/>
        <w:rPr>
          <w:rFonts w:ascii="Verdana" w:hAnsi="Verdana" w:cs="Arial"/>
          <w:sz w:val="20"/>
          <w:szCs w:val="20"/>
        </w:rPr>
      </w:pPr>
      <w:r w:rsidRPr="004C7C5E">
        <w:rPr>
          <w:rFonts w:ascii="Verdana" w:hAnsi="Verdana" w:cs="Arial"/>
          <w:sz w:val="20"/>
          <w:szCs w:val="20"/>
        </w:rPr>
        <w:t>og</w:t>
      </w:r>
    </w:p>
    <w:p w:rsidR="008864A2" w:rsidRPr="004C7C5E" w:rsidRDefault="008864A2" w:rsidP="008864A2">
      <w:pPr>
        <w:jc w:val="both"/>
        <w:rPr>
          <w:rFonts w:ascii="Verdana" w:hAnsi="Verdana" w:cs="Arial"/>
          <w:sz w:val="20"/>
          <w:szCs w:val="20"/>
        </w:rPr>
      </w:pPr>
    </w:p>
    <w:p w:rsidR="008864A2" w:rsidRPr="004C7C5E" w:rsidRDefault="008864A2" w:rsidP="008864A2">
      <w:pPr>
        <w:jc w:val="both"/>
        <w:rPr>
          <w:rFonts w:ascii="Verdana" w:hAnsi="Verdana" w:cs="Arial"/>
          <w:color w:val="FF0000"/>
          <w:sz w:val="20"/>
          <w:szCs w:val="20"/>
        </w:rPr>
      </w:pPr>
      <w:r w:rsidRPr="004C7C5E">
        <w:rPr>
          <w:rFonts w:ascii="Verdana" w:hAnsi="Verdana" w:cs="Arial"/>
          <w:color w:val="FF0000"/>
          <w:sz w:val="20"/>
          <w:szCs w:val="20"/>
        </w:rPr>
        <w:t>[Firma]</w:t>
      </w:r>
    </w:p>
    <w:p w:rsidR="008864A2" w:rsidRPr="004C7C5E" w:rsidRDefault="008864A2" w:rsidP="008864A2">
      <w:pPr>
        <w:jc w:val="both"/>
        <w:rPr>
          <w:rFonts w:ascii="Verdana" w:hAnsi="Verdana" w:cs="Arial"/>
          <w:color w:val="FF0000"/>
          <w:sz w:val="20"/>
          <w:szCs w:val="20"/>
        </w:rPr>
      </w:pPr>
      <w:r w:rsidRPr="004C7C5E">
        <w:rPr>
          <w:rFonts w:ascii="Verdana" w:hAnsi="Verdana" w:cs="Arial"/>
          <w:color w:val="FF0000"/>
          <w:sz w:val="20"/>
          <w:szCs w:val="20"/>
        </w:rPr>
        <w:t>[Adresse]</w:t>
      </w:r>
    </w:p>
    <w:p w:rsidR="008864A2" w:rsidRPr="004C7C5E" w:rsidRDefault="008864A2" w:rsidP="008864A2">
      <w:pPr>
        <w:jc w:val="both"/>
        <w:rPr>
          <w:rFonts w:ascii="Verdana" w:hAnsi="Verdana" w:cs="Arial"/>
          <w:color w:val="FF0000"/>
          <w:sz w:val="20"/>
          <w:szCs w:val="20"/>
        </w:rPr>
      </w:pPr>
      <w:r w:rsidRPr="004C7C5E">
        <w:rPr>
          <w:rFonts w:ascii="Verdana" w:hAnsi="Verdana" w:cs="Arial"/>
          <w:color w:val="FF0000"/>
          <w:sz w:val="20"/>
          <w:szCs w:val="20"/>
        </w:rPr>
        <w:t>[Postnr.] [By]</w:t>
      </w:r>
    </w:p>
    <w:p w:rsidR="008864A2" w:rsidRPr="004C7C5E" w:rsidRDefault="008864A2" w:rsidP="008864A2">
      <w:pPr>
        <w:jc w:val="both"/>
        <w:rPr>
          <w:rFonts w:ascii="Verdana" w:hAnsi="Verdana" w:cs="Arial"/>
          <w:sz w:val="20"/>
          <w:szCs w:val="20"/>
        </w:rPr>
      </w:pPr>
      <w:r w:rsidRPr="004C7C5E">
        <w:rPr>
          <w:rFonts w:ascii="Verdana" w:hAnsi="Verdana" w:cs="Arial"/>
          <w:sz w:val="20"/>
          <w:szCs w:val="20"/>
        </w:rPr>
        <w:t>(i det følgende kaldet Kontrakthaver).</w:t>
      </w:r>
    </w:p>
    <w:p w:rsidR="008864A2" w:rsidRDefault="008864A2" w:rsidP="008864A2">
      <w:pPr>
        <w:rPr>
          <w:rFonts w:ascii="Verdana" w:hAnsi="Verdana"/>
        </w:rPr>
      </w:pPr>
    </w:p>
    <w:p w:rsidR="008864A2" w:rsidRPr="00483FD3" w:rsidRDefault="001645E1" w:rsidP="008864A2">
      <w:pPr>
        <w:pStyle w:val="Overskrift2"/>
        <w:numPr>
          <w:ilvl w:val="12"/>
          <w:numId w:val="0"/>
        </w:numPr>
        <w:tabs>
          <w:tab w:val="clear" w:pos="0"/>
          <w:tab w:val="left" w:pos="-1134"/>
        </w:tabs>
        <w:ind w:hanging="1162"/>
        <w:rPr>
          <w:rFonts w:ascii="Verdana" w:hAnsi="Verdana" w:cs="Arial"/>
          <w:sz w:val="20"/>
        </w:rPr>
      </w:pPr>
      <w:bookmarkStart w:id="7" w:name="_Toc279580745"/>
      <w:bookmarkStart w:id="8" w:name="_Toc311711794"/>
      <w:bookmarkStart w:id="9" w:name="_Toc334016868"/>
      <w:bookmarkStart w:id="10" w:name="_Toc102788822"/>
      <w:bookmarkStart w:id="11" w:name="_Toc107800731"/>
      <w:bookmarkStart w:id="12" w:name="_Toc107800806"/>
      <w:r>
        <w:rPr>
          <w:rFonts w:ascii="Verdana" w:hAnsi="Verdana" w:cs="Arial"/>
          <w:sz w:val="20"/>
        </w:rPr>
        <w:tab/>
      </w:r>
      <w:r>
        <w:rPr>
          <w:rFonts w:ascii="Verdana" w:hAnsi="Verdana" w:cs="Arial"/>
          <w:sz w:val="20"/>
        </w:rPr>
        <w:tab/>
      </w:r>
      <w:r w:rsidR="008864A2" w:rsidRPr="00483FD3">
        <w:rPr>
          <w:rFonts w:ascii="Verdana" w:hAnsi="Verdana" w:cs="Arial"/>
          <w:sz w:val="20"/>
        </w:rPr>
        <w:t>§ 2</w:t>
      </w:r>
      <w:r>
        <w:rPr>
          <w:rFonts w:ascii="Verdana" w:hAnsi="Verdana" w:cs="Arial"/>
          <w:sz w:val="20"/>
        </w:rPr>
        <w:t xml:space="preserve"> </w:t>
      </w:r>
      <w:r w:rsidR="008864A2" w:rsidRPr="00483FD3">
        <w:rPr>
          <w:rFonts w:ascii="Verdana" w:hAnsi="Verdana" w:cs="Arial"/>
          <w:sz w:val="20"/>
        </w:rPr>
        <w:t>Kontraktgrundlag</w:t>
      </w:r>
      <w:bookmarkEnd w:id="7"/>
      <w:bookmarkEnd w:id="8"/>
      <w:bookmarkEnd w:id="9"/>
      <w:r w:rsidR="008864A2" w:rsidRPr="00483FD3">
        <w:rPr>
          <w:rFonts w:ascii="Verdana" w:hAnsi="Verdana" w:cs="Arial"/>
          <w:sz w:val="20"/>
        </w:rPr>
        <w:t xml:space="preserve"> </w:t>
      </w:r>
      <w:bookmarkEnd w:id="10"/>
      <w:bookmarkEnd w:id="11"/>
      <w:bookmarkEnd w:id="12"/>
    </w:p>
    <w:p w:rsidR="008864A2" w:rsidRPr="004C7C5E" w:rsidRDefault="008864A2" w:rsidP="008864A2">
      <w:pPr>
        <w:jc w:val="both"/>
        <w:rPr>
          <w:rFonts w:ascii="Verdana" w:hAnsi="Verdana" w:cs="Arial"/>
          <w:sz w:val="20"/>
          <w:szCs w:val="20"/>
        </w:rPr>
      </w:pPr>
      <w:r w:rsidRPr="004C7C5E">
        <w:rPr>
          <w:rFonts w:ascii="Verdana" w:hAnsi="Verdana" w:cs="Arial"/>
          <w:sz w:val="20"/>
          <w:szCs w:val="20"/>
        </w:rPr>
        <w:t xml:space="preserve">Nærværende kontrakt er indgået efter </w:t>
      </w:r>
      <w:r w:rsidR="00EC2CE9">
        <w:rPr>
          <w:rFonts w:ascii="Verdana" w:hAnsi="Verdana" w:cs="Arial"/>
          <w:sz w:val="20"/>
          <w:szCs w:val="20"/>
        </w:rPr>
        <w:t>frivillig konkurrenceudsættelse efter udbudslovens § 193 stk. 1, nr. 3</w:t>
      </w:r>
      <w:r w:rsidR="001645E1" w:rsidRPr="004C7C5E">
        <w:rPr>
          <w:rFonts w:ascii="Verdana" w:hAnsi="Verdana" w:cs="Arial"/>
          <w:sz w:val="20"/>
          <w:szCs w:val="20"/>
        </w:rPr>
        <w:t>.</w:t>
      </w:r>
    </w:p>
    <w:p w:rsidR="008864A2" w:rsidRPr="004C7C5E" w:rsidRDefault="008864A2" w:rsidP="008864A2">
      <w:pPr>
        <w:jc w:val="both"/>
        <w:rPr>
          <w:rFonts w:ascii="Verdana" w:hAnsi="Verdana" w:cs="Arial"/>
          <w:sz w:val="20"/>
          <w:szCs w:val="20"/>
        </w:rPr>
      </w:pPr>
    </w:p>
    <w:p w:rsidR="008864A2" w:rsidRPr="004C7C5E" w:rsidRDefault="008864A2" w:rsidP="008864A2">
      <w:pPr>
        <w:jc w:val="both"/>
        <w:rPr>
          <w:rFonts w:ascii="Verdana" w:hAnsi="Verdana" w:cs="Arial"/>
          <w:sz w:val="20"/>
          <w:szCs w:val="20"/>
        </w:rPr>
      </w:pPr>
      <w:r w:rsidRPr="004C7C5E">
        <w:rPr>
          <w:rFonts w:ascii="Verdana" w:hAnsi="Verdana" w:cs="Arial"/>
          <w:sz w:val="20"/>
          <w:szCs w:val="20"/>
        </w:rPr>
        <w:t>Kontrakten beskriver Ordregivers og Kontrakthavers forpligtigelser og rettigheder. Kontrak</w:t>
      </w:r>
      <w:r w:rsidRPr="004C7C5E">
        <w:rPr>
          <w:rFonts w:ascii="Verdana" w:hAnsi="Verdana" w:cs="Arial"/>
          <w:sz w:val="20"/>
          <w:szCs w:val="20"/>
        </w:rPr>
        <w:t>t</w:t>
      </w:r>
      <w:r w:rsidRPr="004C7C5E">
        <w:rPr>
          <w:rFonts w:ascii="Verdana" w:hAnsi="Verdana" w:cs="Arial"/>
          <w:sz w:val="20"/>
          <w:szCs w:val="20"/>
        </w:rPr>
        <w:t xml:space="preserve">grundlaget består af: </w:t>
      </w:r>
    </w:p>
    <w:p w:rsidR="008864A2" w:rsidRPr="004C7C5E" w:rsidRDefault="008864A2" w:rsidP="008864A2">
      <w:pPr>
        <w:jc w:val="both"/>
        <w:rPr>
          <w:rFonts w:ascii="Verdana" w:hAnsi="Verdana" w:cs="Arial"/>
          <w:sz w:val="20"/>
          <w:szCs w:val="20"/>
        </w:rPr>
      </w:pPr>
    </w:p>
    <w:p w:rsidR="008864A2" w:rsidRPr="0038433B" w:rsidRDefault="008864A2" w:rsidP="0038433B">
      <w:pPr>
        <w:pStyle w:val="Listeafsnit"/>
        <w:numPr>
          <w:ilvl w:val="0"/>
          <w:numId w:val="14"/>
        </w:numPr>
        <w:overflowPunct w:val="0"/>
        <w:autoSpaceDE w:val="0"/>
        <w:autoSpaceDN w:val="0"/>
        <w:adjustRightInd w:val="0"/>
        <w:jc w:val="both"/>
        <w:textAlignment w:val="baseline"/>
        <w:rPr>
          <w:rFonts w:ascii="Verdana" w:hAnsi="Verdana" w:cs="Arial"/>
          <w:sz w:val="20"/>
        </w:rPr>
      </w:pPr>
      <w:r w:rsidRPr="0038433B">
        <w:rPr>
          <w:rFonts w:ascii="Verdana" w:hAnsi="Verdana" w:cs="Arial"/>
          <w:sz w:val="20"/>
        </w:rPr>
        <w:t>Nærværende Kontrakt mellem Kontrakthaver og Ordregiver</w:t>
      </w:r>
    </w:p>
    <w:p w:rsidR="008864A2" w:rsidRPr="0038433B" w:rsidRDefault="008864A2" w:rsidP="0038433B">
      <w:pPr>
        <w:pStyle w:val="Listeafsnit"/>
        <w:numPr>
          <w:ilvl w:val="0"/>
          <w:numId w:val="14"/>
        </w:numPr>
        <w:overflowPunct w:val="0"/>
        <w:autoSpaceDE w:val="0"/>
        <w:autoSpaceDN w:val="0"/>
        <w:adjustRightInd w:val="0"/>
        <w:jc w:val="both"/>
        <w:textAlignment w:val="baseline"/>
        <w:rPr>
          <w:rFonts w:ascii="Verdana" w:hAnsi="Verdana" w:cs="Arial"/>
          <w:sz w:val="20"/>
        </w:rPr>
      </w:pPr>
      <w:r w:rsidRPr="0038433B">
        <w:rPr>
          <w:rFonts w:ascii="Verdana" w:hAnsi="Verdana" w:cs="Arial"/>
          <w:sz w:val="20"/>
        </w:rPr>
        <w:t xml:space="preserve">Udbudsmateriale med bilag fra Ordregiver af </w:t>
      </w:r>
      <w:r w:rsidR="009E7681" w:rsidRPr="0038433B">
        <w:rPr>
          <w:rFonts w:ascii="Verdana" w:hAnsi="Verdana" w:cs="Arial"/>
          <w:sz w:val="20"/>
        </w:rPr>
        <w:t>ma</w:t>
      </w:r>
      <w:r w:rsidR="00365C65">
        <w:rPr>
          <w:rFonts w:ascii="Verdana" w:hAnsi="Verdana" w:cs="Arial"/>
          <w:sz w:val="20"/>
        </w:rPr>
        <w:t>rts</w:t>
      </w:r>
      <w:r w:rsidR="009E7681" w:rsidRPr="0038433B">
        <w:rPr>
          <w:rFonts w:ascii="Verdana" w:hAnsi="Verdana" w:cs="Arial"/>
          <w:sz w:val="20"/>
        </w:rPr>
        <w:t xml:space="preserve"> </w:t>
      </w:r>
      <w:r w:rsidRPr="0038433B">
        <w:rPr>
          <w:rFonts w:ascii="Verdana" w:hAnsi="Verdana" w:cs="Arial"/>
          <w:sz w:val="20"/>
        </w:rPr>
        <w:t>201</w:t>
      </w:r>
      <w:r w:rsidR="00365C65">
        <w:rPr>
          <w:rFonts w:ascii="Verdana" w:hAnsi="Verdana" w:cs="Arial"/>
          <w:sz w:val="20"/>
        </w:rPr>
        <w:t>7</w:t>
      </w:r>
    </w:p>
    <w:p w:rsidR="008864A2" w:rsidRPr="0038433B" w:rsidRDefault="008864A2" w:rsidP="0038433B">
      <w:pPr>
        <w:pStyle w:val="Listeafsnit"/>
        <w:numPr>
          <w:ilvl w:val="0"/>
          <w:numId w:val="14"/>
        </w:numPr>
        <w:overflowPunct w:val="0"/>
        <w:autoSpaceDE w:val="0"/>
        <w:autoSpaceDN w:val="0"/>
        <w:adjustRightInd w:val="0"/>
        <w:jc w:val="both"/>
        <w:textAlignment w:val="baseline"/>
        <w:rPr>
          <w:rFonts w:ascii="Verdana" w:hAnsi="Verdana" w:cs="Arial"/>
          <w:sz w:val="20"/>
        </w:rPr>
      </w:pPr>
      <w:r w:rsidRPr="0038433B">
        <w:rPr>
          <w:rFonts w:ascii="Verdana" w:hAnsi="Verdana" w:cs="Arial"/>
          <w:sz w:val="20"/>
        </w:rPr>
        <w:t xml:space="preserve">Kontrakthavers tilbud af </w:t>
      </w:r>
      <w:r w:rsidRPr="0038433B">
        <w:rPr>
          <w:rFonts w:ascii="Verdana" w:hAnsi="Verdana" w:cs="Arial"/>
          <w:color w:val="FF0000"/>
          <w:sz w:val="20"/>
        </w:rPr>
        <w:t>dd.mm.åååå</w:t>
      </w:r>
    </w:p>
    <w:p w:rsidR="008864A2" w:rsidRPr="004C7C5E" w:rsidRDefault="008864A2" w:rsidP="008864A2">
      <w:pPr>
        <w:jc w:val="both"/>
        <w:rPr>
          <w:rFonts w:ascii="Verdana" w:hAnsi="Verdana" w:cs="Arial"/>
          <w:sz w:val="20"/>
          <w:szCs w:val="20"/>
        </w:rPr>
      </w:pPr>
    </w:p>
    <w:p w:rsidR="008864A2" w:rsidRDefault="008864A2" w:rsidP="008864A2">
      <w:pPr>
        <w:jc w:val="both"/>
        <w:rPr>
          <w:rFonts w:ascii="Verdana" w:hAnsi="Verdana" w:cs="Arial"/>
        </w:rPr>
      </w:pPr>
      <w:r w:rsidRPr="004C7C5E">
        <w:rPr>
          <w:rFonts w:ascii="Verdana" w:hAnsi="Verdana" w:cs="Arial"/>
          <w:sz w:val="20"/>
          <w:szCs w:val="20"/>
        </w:rPr>
        <w:t>Kontrakthaver forpligter sig ved nærværende kontrakt til at levere de i kontrakten nævnte ydelser på de beskrevne vilkår og til de anførte priser.</w:t>
      </w:r>
    </w:p>
    <w:p w:rsidR="008864A2" w:rsidRPr="00483FD3" w:rsidRDefault="008864A2" w:rsidP="008864A2">
      <w:pPr>
        <w:jc w:val="both"/>
        <w:rPr>
          <w:rFonts w:ascii="Verdana" w:hAnsi="Verdana" w:cs="Arial"/>
        </w:rPr>
      </w:pPr>
    </w:p>
    <w:p w:rsidR="008864A2" w:rsidRPr="00483FD3" w:rsidRDefault="001645E1" w:rsidP="008864A2">
      <w:pPr>
        <w:pStyle w:val="Overskrift2"/>
        <w:numPr>
          <w:ilvl w:val="12"/>
          <w:numId w:val="0"/>
        </w:numPr>
        <w:tabs>
          <w:tab w:val="clear" w:pos="0"/>
          <w:tab w:val="left" w:pos="-1134"/>
        </w:tabs>
        <w:ind w:hanging="1162"/>
        <w:rPr>
          <w:rFonts w:ascii="Verdana" w:hAnsi="Verdana" w:cs="Arial"/>
          <w:sz w:val="20"/>
        </w:rPr>
      </w:pPr>
      <w:bookmarkStart w:id="13" w:name="_Toc311711797"/>
      <w:bookmarkStart w:id="14" w:name="_Toc334016869"/>
      <w:r>
        <w:rPr>
          <w:rFonts w:ascii="Verdana" w:hAnsi="Verdana" w:cs="Arial"/>
          <w:sz w:val="20"/>
        </w:rPr>
        <w:tab/>
      </w:r>
      <w:r>
        <w:rPr>
          <w:rFonts w:ascii="Verdana" w:hAnsi="Verdana" w:cs="Arial"/>
          <w:sz w:val="20"/>
        </w:rPr>
        <w:tab/>
      </w:r>
      <w:r w:rsidR="008864A2">
        <w:rPr>
          <w:rFonts w:ascii="Verdana" w:hAnsi="Verdana" w:cs="Arial"/>
          <w:sz w:val="20"/>
        </w:rPr>
        <w:t>§ 3</w:t>
      </w:r>
      <w:bookmarkEnd w:id="13"/>
      <w:bookmarkEnd w:id="14"/>
      <w:r>
        <w:rPr>
          <w:rFonts w:ascii="Verdana" w:hAnsi="Verdana" w:cs="Arial"/>
          <w:sz w:val="20"/>
        </w:rPr>
        <w:t xml:space="preserve"> </w:t>
      </w:r>
      <w:r w:rsidR="008864A2">
        <w:rPr>
          <w:rFonts w:ascii="Verdana" w:hAnsi="Verdana" w:cs="Arial"/>
          <w:sz w:val="20"/>
        </w:rPr>
        <w:t>Kontraktens omfang</w:t>
      </w:r>
    </w:p>
    <w:p w:rsidR="008864A2" w:rsidRPr="004C7C5E" w:rsidRDefault="008864A2" w:rsidP="008864A2">
      <w:pPr>
        <w:rPr>
          <w:rFonts w:ascii="Verdana" w:hAnsi="Verdana" w:cs="Arial"/>
          <w:sz w:val="20"/>
          <w:szCs w:val="20"/>
        </w:rPr>
      </w:pPr>
      <w:r w:rsidRPr="004C7C5E">
        <w:rPr>
          <w:rFonts w:ascii="Verdana" w:hAnsi="Verdana" w:cs="Arial"/>
          <w:sz w:val="20"/>
          <w:szCs w:val="20"/>
        </w:rPr>
        <w:t>Nærværende kontrakt omfatter levering af ejendomsadministration for</w:t>
      </w:r>
      <w:r w:rsidR="001645E1" w:rsidRPr="004C7C5E">
        <w:rPr>
          <w:rFonts w:ascii="Verdana" w:hAnsi="Verdana" w:cs="Arial"/>
          <w:sz w:val="20"/>
          <w:szCs w:val="20"/>
        </w:rPr>
        <w:t xml:space="preserve"> Dragør K</w:t>
      </w:r>
      <w:r w:rsidRPr="004C7C5E">
        <w:rPr>
          <w:rFonts w:ascii="Verdana" w:hAnsi="Verdana" w:cs="Arial"/>
          <w:sz w:val="20"/>
          <w:szCs w:val="20"/>
        </w:rPr>
        <w:t>ommune</w:t>
      </w:r>
      <w:r w:rsidR="001645E1" w:rsidRPr="004C7C5E">
        <w:rPr>
          <w:rFonts w:ascii="Verdana" w:hAnsi="Verdana" w:cs="Arial"/>
          <w:sz w:val="20"/>
          <w:szCs w:val="20"/>
        </w:rPr>
        <w:t>s</w:t>
      </w:r>
      <w:r w:rsidRPr="004C7C5E">
        <w:rPr>
          <w:rFonts w:ascii="Verdana" w:hAnsi="Verdana" w:cs="Arial"/>
          <w:sz w:val="20"/>
          <w:szCs w:val="20"/>
        </w:rPr>
        <w:t xml:space="preserve"> a</w:t>
      </w:r>
      <w:r w:rsidRPr="004C7C5E">
        <w:rPr>
          <w:rFonts w:ascii="Verdana" w:hAnsi="Verdana" w:cs="Arial"/>
          <w:sz w:val="20"/>
          <w:szCs w:val="20"/>
        </w:rPr>
        <w:t>l</w:t>
      </w:r>
      <w:r w:rsidRPr="004C7C5E">
        <w:rPr>
          <w:rFonts w:ascii="Verdana" w:hAnsi="Verdana" w:cs="Arial"/>
          <w:sz w:val="20"/>
          <w:szCs w:val="20"/>
        </w:rPr>
        <w:t>mene pleje- og ældreboliger.</w:t>
      </w:r>
    </w:p>
    <w:p w:rsidR="008864A2" w:rsidRPr="004C7C5E" w:rsidRDefault="008864A2" w:rsidP="008864A2">
      <w:pPr>
        <w:rPr>
          <w:rFonts w:ascii="Verdana" w:hAnsi="Verdana" w:cs="Arial"/>
          <w:sz w:val="20"/>
          <w:szCs w:val="20"/>
        </w:rPr>
      </w:pPr>
    </w:p>
    <w:p w:rsidR="008864A2" w:rsidRPr="004C7C5E" w:rsidRDefault="008864A2" w:rsidP="008864A2">
      <w:pPr>
        <w:rPr>
          <w:rFonts w:ascii="Verdana" w:hAnsi="Verdana" w:cs="Arial"/>
          <w:sz w:val="20"/>
          <w:szCs w:val="20"/>
        </w:rPr>
      </w:pPr>
      <w:r w:rsidRPr="004C7C5E">
        <w:rPr>
          <w:rFonts w:ascii="Verdana" w:hAnsi="Verdana" w:cs="Arial"/>
          <w:sz w:val="20"/>
          <w:szCs w:val="20"/>
        </w:rPr>
        <w:t xml:space="preserve">Der er tale om i alt </w:t>
      </w:r>
      <w:r w:rsidR="001645E1" w:rsidRPr="004C7C5E">
        <w:rPr>
          <w:rFonts w:ascii="Verdana" w:hAnsi="Verdana" w:cs="Arial"/>
          <w:sz w:val="20"/>
          <w:szCs w:val="20"/>
        </w:rPr>
        <w:t>117</w:t>
      </w:r>
      <w:r w:rsidRPr="004C7C5E">
        <w:rPr>
          <w:rFonts w:ascii="Verdana" w:hAnsi="Verdana" w:cs="Arial"/>
          <w:sz w:val="20"/>
          <w:szCs w:val="20"/>
        </w:rPr>
        <w:t xml:space="preserve"> almene pleje- og ældreboliger fordelt på flere lokationer i </w:t>
      </w:r>
      <w:r w:rsidR="001645E1" w:rsidRPr="004C7C5E">
        <w:rPr>
          <w:rFonts w:ascii="Verdana" w:hAnsi="Verdana" w:cs="Arial"/>
          <w:sz w:val="20"/>
          <w:szCs w:val="20"/>
        </w:rPr>
        <w:t>Dragør</w:t>
      </w:r>
      <w:r w:rsidRPr="004C7C5E">
        <w:rPr>
          <w:rFonts w:ascii="Verdana" w:hAnsi="Verdana" w:cs="Arial"/>
          <w:sz w:val="20"/>
          <w:szCs w:val="20"/>
        </w:rPr>
        <w:t xml:space="preserve"> Kommune fordelt på forskellige afdelinger.</w:t>
      </w:r>
    </w:p>
    <w:p w:rsidR="008864A2" w:rsidRPr="004C7C5E" w:rsidRDefault="00702E1D" w:rsidP="00702E1D">
      <w:pPr>
        <w:pStyle w:val="western"/>
        <w:spacing w:line="240" w:lineRule="auto"/>
        <w:rPr>
          <w:rFonts w:cs="Arial"/>
        </w:rPr>
      </w:pPr>
      <w:r>
        <w:rPr>
          <w:rFonts w:cs="Arial"/>
        </w:rPr>
        <w:t>Kontrakthaver har i forbindelse med udbuddet afgivet tilbud på administrationen af servicear</w:t>
      </w:r>
      <w:r>
        <w:rPr>
          <w:rFonts w:cs="Arial"/>
        </w:rPr>
        <w:t>e</w:t>
      </w:r>
      <w:r>
        <w:rPr>
          <w:rFonts w:cs="Arial"/>
        </w:rPr>
        <w:t xml:space="preserve">alerne tilknyttet boligerne. Dragør Kommune kan dog frit vælge, om kommunen ønsker at gøre brug af tilbuddet på administration af servicearealer, hvorfor der eventuelt senere indføjes et </w:t>
      </w:r>
      <w:r>
        <w:rPr>
          <w:rFonts w:cs="Arial"/>
        </w:rPr>
        <w:lastRenderedPageBreak/>
        <w:t>afsnit i kontrakten herom. Der henvises til afsnit</w:t>
      </w:r>
      <w:r w:rsidR="00B03266">
        <w:rPr>
          <w:rFonts w:cs="Arial"/>
        </w:rPr>
        <w:t xml:space="preserve"> 2.19 i </w:t>
      </w:r>
      <w:r w:rsidR="00864F4C">
        <w:rPr>
          <w:rFonts w:cs="Arial"/>
        </w:rPr>
        <w:t>udbudsmaterialet</w:t>
      </w:r>
      <w:r w:rsidR="00B03266">
        <w:rPr>
          <w:rFonts w:cs="Arial"/>
        </w:rPr>
        <w:t xml:space="preserve"> og afsnit</w:t>
      </w:r>
      <w:r>
        <w:rPr>
          <w:rFonts w:cs="Arial"/>
        </w:rPr>
        <w:t xml:space="preserve"> 3.16 i kra</w:t>
      </w:r>
      <w:r>
        <w:rPr>
          <w:rFonts w:cs="Arial"/>
        </w:rPr>
        <w:t>v</w:t>
      </w:r>
      <w:r>
        <w:rPr>
          <w:rFonts w:cs="Arial"/>
        </w:rPr>
        <w:t>specifikationen.</w:t>
      </w:r>
    </w:p>
    <w:p w:rsidR="008864A2" w:rsidRDefault="008864A2" w:rsidP="008864A2">
      <w:pPr>
        <w:rPr>
          <w:rFonts w:ascii="Verdana" w:hAnsi="Verdana" w:cs="Arial"/>
        </w:rPr>
      </w:pPr>
    </w:p>
    <w:p w:rsidR="008864A2" w:rsidRPr="00483FD3" w:rsidRDefault="001645E1" w:rsidP="008864A2">
      <w:pPr>
        <w:pStyle w:val="Overskrift2"/>
        <w:numPr>
          <w:ilvl w:val="12"/>
          <w:numId w:val="0"/>
        </w:numPr>
        <w:tabs>
          <w:tab w:val="clear" w:pos="0"/>
          <w:tab w:val="left" w:pos="-1134"/>
        </w:tabs>
        <w:ind w:hanging="1162"/>
        <w:rPr>
          <w:rFonts w:ascii="Verdana" w:hAnsi="Verdana" w:cs="Arial"/>
          <w:sz w:val="20"/>
        </w:rPr>
      </w:pPr>
      <w:bookmarkStart w:id="15" w:name="_Toc334016870"/>
      <w:r>
        <w:rPr>
          <w:rFonts w:ascii="Verdana" w:hAnsi="Verdana" w:cs="Arial"/>
          <w:sz w:val="20"/>
        </w:rPr>
        <w:tab/>
      </w:r>
      <w:r>
        <w:rPr>
          <w:rFonts w:ascii="Verdana" w:hAnsi="Verdana" w:cs="Arial"/>
          <w:sz w:val="20"/>
        </w:rPr>
        <w:tab/>
      </w:r>
      <w:r w:rsidR="008864A2">
        <w:rPr>
          <w:rFonts w:ascii="Verdana" w:hAnsi="Verdana" w:cs="Arial"/>
          <w:sz w:val="20"/>
        </w:rPr>
        <w:t>§ 4</w:t>
      </w:r>
      <w:r>
        <w:rPr>
          <w:rFonts w:ascii="Verdana" w:hAnsi="Verdana" w:cs="Arial"/>
          <w:sz w:val="20"/>
        </w:rPr>
        <w:t xml:space="preserve"> </w:t>
      </w:r>
      <w:r w:rsidR="008864A2" w:rsidRPr="00483FD3">
        <w:rPr>
          <w:rFonts w:ascii="Verdana" w:hAnsi="Verdana" w:cs="Arial"/>
          <w:sz w:val="20"/>
        </w:rPr>
        <w:t>Kontraktperiode</w:t>
      </w:r>
      <w:bookmarkEnd w:id="15"/>
    </w:p>
    <w:p w:rsidR="008864A2" w:rsidRPr="004C7C5E" w:rsidRDefault="008864A2" w:rsidP="008864A2">
      <w:pPr>
        <w:jc w:val="both"/>
        <w:rPr>
          <w:rFonts w:ascii="Verdana" w:hAnsi="Verdana" w:cs="Arial"/>
          <w:sz w:val="20"/>
          <w:szCs w:val="20"/>
        </w:rPr>
      </w:pPr>
      <w:r w:rsidRPr="004C7C5E">
        <w:rPr>
          <w:rFonts w:ascii="Verdana" w:hAnsi="Verdana" w:cs="Arial"/>
          <w:sz w:val="20"/>
          <w:szCs w:val="20"/>
        </w:rPr>
        <w:t>Kontrakten er gældende fra den 1. januar 201</w:t>
      </w:r>
      <w:r w:rsidR="00365C65">
        <w:rPr>
          <w:rFonts w:ascii="Verdana" w:hAnsi="Verdana" w:cs="Arial"/>
          <w:sz w:val="20"/>
          <w:szCs w:val="20"/>
        </w:rPr>
        <w:t>8 til og med den 31. december 2021</w:t>
      </w:r>
      <w:r w:rsidRPr="004C7C5E">
        <w:rPr>
          <w:rFonts w:ascii="Verdana" w:hAnsi="Verdana" w:cs="Arial"/>
          <w:sz w:val="20"/>
          <w:szCs w:val="20"/>
        </w:rPr>
        <w:t xml:space="preserve">. </w:t>
      </w:r>
    </w:p>
    <w:p w:rsidR="008864A2" w:rsidRPr="00DA7B8D" w:rsidRDefault="008864A2" w:rsidP="008864A2">
      <w:pPr>
        <w:jc w:val="both"/>
        <w:rPr>
          <w:rFonts w:ascii="Verdana" w:hAnsi="Verdana" w:cs="Arial"/>
        </w:rPr>
      </w:pPr>
    </w:p>
    <w:p w:rsidR="008864A2" w:rsidRDefault="001F1C29" w:rsidP="008864A2">
      <w:pPr>
        <w:pStyle w:val="Overskrift2"/>
        <w:numPr>
          <w:ilvl w:val="12"/>
          <w:numId w:val="0"/>
        </w:numPr>
        <w:tabs>
          <w:tab w:val="clear" w:pos="0"/>
          <w:tab w:val="left" w:pos="-1134"/>
        </w:tabs>
        <w:ind w:hanging="1162"/>
        <w:rPr>
          <w:rFonts w:ascii="Verdana" w:hAnsi="Verdana" w:cs="Arial"/>
          <w:sz w:val="20"/>
        </w:rPr>
      </w:pPr>
      <w:r>
        <w:rPr>
          <w:rFonts w:ascii="Verdana" w:hAnsi="Verdana" w:cs="Arial"/>
          <w:sz w:val="20"/>
        </w:rPr>
        <w:tab/>
      </w:r>
      <w:r>
        <w:rPr>
          <w:rFonts w:ascii="Verdana" w:hAnsi="Verdana" w:cs="Arial"/>
          <w:sz w:val="20"/>
        </w:rPr>
        <w:tab/>
      </w:r>
      <w:r w:rsidR="008864A2">
        <w:rPr>
          <w:rFonts w:ascii="Verdana" w:hAnsi="Verdana" w:cs="Arial"/>
          <w:sz w:val="20"/>
        </w:rPr>
        <w:t>§ 5</w:t>
      </w:r>
      <w:r>
        <w:rPr>
          <w:rFonts w:ascii="Verdana" w:hAnsi="Verdana" w:cs="Arial"/>
          <w:sz w:val="20"/>
        </w:rPr>
        <w:t xml:space="preserve"> </w:t>
      </w:r>
      <w:r w:rsidR="008864A2">
        <w:rPr>
          <w:rFonts w:ascii="Verdana" w:hAnsi="Verdana" w:cs="Arial"/>
          <w:sz w:val="20"/>
        </w:rPr>
        <w:t>Ydelsen</w:t>
      </w:r>
    </w:p>
    <w:p w:rsidR="008864A2" w:rsidRPr="004C7C5E" w:rsidRDefault="008864A2" w:rsidP="008864A2">
      <w:pPr>
        <w:rPr>
          <w:rFonts w:ascii="Verdana" w:hAnsi="Verdana" w:cs="Arial"/>
          <w:sz w:val="20"/>
          <w:szCs w:val="20"/>
        </w:rPr>
      </w:pPr>
      <w:r w:rsidRPr="004C7C5E">
        <w:rPr>
          <w:rFonts w:ascii="Verdana" w:hAnsi="Verdana" w:cs="Arial"/>
          <w:sz w:val="20"/>
          <w:szCs w:val="20"/>
        </w:rPr>
        <w:t>Administrationen omfatter:</w:t>
      </w:r>
    </w:p>
    <w:p w:rsidR="008864A2" w:rsidRPr="004C7C5E" w:rsidRDefault="008864A2" w:rsidP="008864A2">
      <w:pPr>
        <w:rPr>
          <w:rFonts w:ascii="Verdana" w:hAnsi="Verdana" w:cs="Arial"/>
          <w:sz w:val="20"/>
          <w:szCs w:val="20"/>
        </w:rPr>
      </w:pPr>
    </w:p>
    <w:p w:rsidR="008864A2" w:rsidRPr="004C7C5E" w:rsidRDefault="008864A2" w:rsidP="008864A2">
      <w:pPr>
        <w:numPr>
          <w:ilvl w:val="0"/>
          <w:numId w:val="8"/>
        </w:numPr>
        <w:overflowPunct w:val="0"/>
        <w:autoSpaceDE w:val="0"/>
        <w:autoSpaceDN w:val="0"/>
        <w:adjustRightInd w:val="0"/>
        <w:textAlignment w:val="baseline"/>
        <w:rPr>
          <w:rFonts w:ascii="Verdana" w:hAnsi="Verdana" w:cs="Arial"/>
          <w:sz w:val="20"/>
          <w:szCs w:val="20"/>
          <w:u w:val="single"/>
        </w:rPr>
      </w:pPr>
      <w:r w:rsidRPr="004C7C5E">
        <w:rPr>
          <w:rFonts w:ascii="Verdana" w:hAnsi="Verdana" w:cs="Arial"/>
          <w:sz w:val="20"/>
          <w:szCs w:val="20"/>
          <w:u w:val="single"/>
        </w:rPr>
        <w:t>Udlejning og opkrævning af boligafgifter m.v.</w:t>
      </w:r>
    </w:p>
    <w:p w:rsidR="008864A2" w:rsidRPr="004C7C5E" w:rsidRDefault="008864A2" w:rsidP="008864A2">
      <w:pPr>
        <w:rPr>
          <w:rFonts w:ascii="Verdana" w:hAnsi="Verdana" w:cs="Arial"/>
          <w:sz w:val="20"/>
          <w:szCs w:val="20"/>
        </w:rPr>
      </w:pPr>
    </w:p>
    <w:p w:rsidR="008864A2" w:rsidRPr="004C7C5E" w:rsidRDefault="008864A2" w:rsidP="008864A2">
      <w:pPr>
        <w:numPr>
          <w:ilvl w:val="0"/>
          <w:numId w:val="9"/>
        </w:numPr>
        <w:overflowPunct w:val="0"/>
        <w:autoSpaceDE w:val="0"/>
        <w:autoSpaceDN w:val="0"/>
        <w:adjustRightInd w:val="0"/>
        <w:ind w:left="1134" w:hanging="425"/>
        <w:textAlignment w:val="baseline"/>
        <w:rPr>
          <w:rFonts w:ascii="Verdana" w:hAnsi="Verdana" w:cs="Arial"/>
          <w:sz w:val="20"/>
          <w:szCs w:val="20"/>
        </w:rPr>
      </w:pPr>
      <w:r w:rsidRPr="004C7C5E">
        <w:rPr>
          <w:rFonts w:ascii="Verdana" w:hAnsi="Verdana" w:cs="Arial"/>
          <w:sz w:val="20"/>
          <w:szCs w:val="20"/>
        </w:rPr>
        <w:t xml:space="preserve">Udfærdigelse af lejekontrakter med nye beboere efter anvisning fra </w:t>
      </w:r>
      <w:r w:rsidR="00D30E4F">
        <w:rPr>
          <w:rFonts w:ascii="Verdana" w:hAnsi="Verdana" w:cs="Arial"/>
          <w:sz w:val="20"/>
          <w:szCs w:val="20"/>
        </w:rPr>
        <w:t>Ordregiver</w:t>
      </w:r>
      <w:r w:rsidRPr="004C7C5E">
        <w:rPr>
          <w:rFonts w:ascii="Verdana" w:hAnsi="Verdana" w:cs="Arial"/>
          <w:sz w:val="20"/>
          <w:szCs w:val="20"/>
        </w:rPr>
        <w:t xml:space="preserve"> og korrespondance i forbindelse hermed – Det er afgørende for </w:t>
      </w:r>
      <w:r w:rsidR="00D30E4F">
        <w:rPr>
          <w:rFonts w:ascii="Verdana" w:hAnsi="Verdana" w:cs="Arial"/>
          <w:sz w:val="20"/>
          <w:szCs w:val="20"/>
        </w:rPr>
        <w:t>Ordregiver</w:t>
      </w:r>
      <w:r w:rsidRPr="004C7C5E">
        <w:rPr>
          <w:rFonts w:ascii="Verdana" w:hAnsi="Verdana" w:cs="Arial"/>
          <w:sz w:val="20"/>
          <w:szCs w:val="20"/>
        </w:rPr>
        <w:t>, at beboere kan indsættes i ledige boliger også på skæve tidspunkter, d</w:t>
      </w:r>
      <w:r w:rsidR="0069077A">
        <w:rPr>
          <w:rFonts w:ascii="Verdana" w:hAnsi="Verdana" w:cs="Arial"/>
          <w:sz w:val="20"/>
          <w:szCs w:val="20"/>
        </w:rPr>
        <w:t>et vil sige</w:t>
      </w:r>
      <w:r w:rsidRPr="004C7C5E">
        <w:rPr>
          <w:rFonts w:ascii="Verdana" w:hAnsi="Verdana" w:cs="Arial"/>
          <w:sz w:val="20"/>
          <w:szCs w:val="20"/>
        </w:rPr>
        <w:t xml:space="preserve"> et vilkårligt tidspunkt i måneden.</w:t>
      </w:r>
    </w:p>
    <w:p w:rsidR="008864A2" w:rsidRPr="004C7C5E" w:rsidRDefault="008864A2" w:rsidP="008864A2">
      <w:pPr>
        <w:numPr>
          <w:ilvl w:val="0"/>
          <w:numId w:val="9"/>
        </w:numPr>
        <w:overflowPunct w:val="0"/>
        <w:autoSpaceDE w:val="0"/>
        <w:autoSpaceDN w:val="0"/>
        <w:adjustRightInd w:val="0"/>
        <w:ind w:left="1134" w:hanging="425"/>
        <w:textAlignment w:val="baseline"/>
        <w:rPr>
          <w:rFonts w:ascii="Verdana" w:hAnsi="Verdana" w:cs="Arial"/>
          <w:sz w:val="20"/>
          <w:szCs w:val="20"/>
        </w:rPr>
      </w:pPr>
      <w:r w:rsidRPr="004C7C5E">
        <w:rPr>
          <w:rFonts w:ascii="Verdana" w:hAnsi="Verdana" w:cs="Arial"/>
          <w:sz w:val="20"/>
          <w:szCs w:val="20"/>
        </w:rPr>
        <w:t>Varsling af beboer</w:t>
      </w:r>
      <w:r w:rsidR="0069077A">
        <w:rPr>
          <w:rFonts w:ascii="Verdana" w:hAnsi="Verdana" w:cs="Arial"/>
          <w:sz w:val="20"/>
          <w:szCs w:val="20"/>
        </w:rPr>
        <w:t>e</w:t>
      </w:r>
      <w:r w:rsidR="005B0E87">
        <w:rPr>
          <w:rFonts w:ascii="Verdana" w:hAnsi="Verdana" w:cs="Arial"/>
          <w:sz w:val="20"/>
          <w:szCs w:val="20"/>
        </w:rPr>
        <w:t xml:space="preserve"> om huslejestigninger.</w:t>
      </w:r>
    </w:p>
    <w:p w:rsidR="008864A2" w:rsidRPr="004C7C5E" w:rsidRDefault="008864A2" w:rsidP="008864A2">
      <w:pPr>
        <w:numPr>
          <w:ilvl w:val="0"/>
          <w:numId w:val="9"/>
        </w:numPr>
        <w:overflowPunct w:val="0"/>
        <w:autoSpaceDE w:val="0"/>
        <w:autoSpaceDN w:val="0"/>
        <w:adjustRightInd w:val="0"/>
        <w:ind w:left="1134" w:hanging="425"/>
        <w:textAlignment w:val="baseline"/>
        <w:rPr>
          <w:rFonts w:ascii="Verdana" w:hAnsi="Verdana" w:cs="Arial"/>
          <w:sz w:val="20"/>
          <w:szCs w:val="20"/>
        </w:rPr>
      </w:pPr>
      <w:r w:rsidRPr="004C7C5E">
        <w:rPr>
          <w:rFonts w:ascii="Verdana" w:hAnsi="Verdana" w:cs="Arial"/>
          <w:sz w:val="20"/>
          <w:szCs w:val="20"/>
        </w:rPr>
        <w:t>Modtagelse af opsigelse og af</w:t>
      </w:r>
      <w:r w:rsidR="00A110B1">
        <w:rPr>
          <w:rFonts w:ascii="Verdana" w:hAnsi="Verdana" w:cs="Arial"/>
          <w:sz w:val="20"/>
          <w:szCs w:val="20"/>
        </w:rPr>
        <w:t>regning med fraflyttede beboere, herunder restanc</w:t>
      </w:r>
      <w:r w:rsidR="00A110B1">
        <w:rPr>
          <w:rFonts w:ascii="Verdana" w:hAnsi="Verdana" w:cs="Arial"/>
          <w:sz w:val="20"/>
          <w:szCs w:val="20"/>
        </w:rPr>
        <w:t>e</w:t>
      </w:r>
      <w:r w:rsidR="00A110B1">
        <w:rPr>
          <w:rFonts w:ascii="Verdana" w:hAnsi="Verdana" w:cs="Arial"/>
          <w:sz w:val="20"/>
          <w:szCs w:val="20"/>
        </w:rPr>
        <w:t>inddrivelse</w:t>
      </w:r>
    </w:p>
    <w:p w:rsidR="008864A2" w:rsidRPr="004C7C5E" w:rsidRDefault="008864A2" w:rsidP="008864A2">
      <w:pPr>
        <w:numPr>
          <w:ilvl w:val="0"/>
          <w:numId w:val="9"/>
        </w:numPr>
        <w:overflowPunct w:val="0"/>
        <w:autoSpaceDE w:val="0"/>
        <w:autoSpaceDN w:val="0"/>
        <w:adjustRightInd w:val="0"/>
        <w:ind w:left="1134" w:hanging="425"/>
        <w:textAlignment w:val="baseline"/>
        <w:rPr>
          <w:rFonts w:ascii="Verdana" w:hAnsi="Verdana" w:cs="Arial"/>
          <w:sz w:val="20"/>
          <w:szCs w:val="20"/>
        </w:rPr>
      </w:pPr>
      <w:r w:rsidRPr="004C7C5E">
        <w:rPr>
          <w:rFonts w:ascii="Verdana" w:hAnsi="Verdana" w:cs="Arial"/>
          <w:sz w:val="20"/>
          <w:szCs w:val="20"/>
        </w:rPr>
        <w:t>Opkrævning af boligafgifter,</w:t>
      </w:r>
      <w:r w:rsidR="00BD6422">
        <w:rPr>
          <w:rFonts w:ascii="Verdana" w:hAnsi="Verdana" w:cs="Arial"/>
          <w:sz w:val="20"/>
          <w:szCs w:val="20"/>
        </w:rPr>
        <w:t xml:space="preserve"> indskud,</w:t>
      </w:r>
      <w:r w:rsidRPr="004C7C5E">
        <w:rPr>
          <w:rFonts w:ascii="Verdana" w:hAnsi="Verdana" w:cs="Arial"/>
          <w:sz w:val="20"/>
          <w:szCs w:val="20"/>
        </w:rPr>
        <w:t xml:space="preserve"> forbrugsudgifter og andre ydelser fra beboe</w:t>
      </w:r>
      <w:r w:rsidRPr="004C7C5E">
        <w:rPr>
          <w:rFonts w:ascii="Verdana" w:hAnsi="Verdana" w:cs="Arial"/>
          <w:sz w:val="20"/>
          <w:szCs w:val="20"/>
        </w:rPr>
        <w:t>r</w:t>
      </w:r>
      <w:r w:rsidRPr="004C7C5E">
        <w:rPr>
          <w:rFonts w:ascii="Verdana" w:hAnsi="Verdana" w:cs="Arial"/>
          <w:sz w:val="20"/>
          <w:szCs w:val="20"/>
        </w:rPr>
        <w:t>ne.</w:t>
      </w:r>
    </w:p>
    <w:p w:rsidR="008864A2" w:rsidRPr="004C7C5E" w:rsidRDefault="008864A2" w:rsidP="008864A2">
      <w:pPr>
        <w:numPr>
          <w:ilvl w:val="0"/>
          <w:numId w:val="9"/>
        </w:numPr>
        <w:overflowPunct w:val="0"/>
        <w:autoSpaceDE w:val="0"/>
        <w:autoSpaceDN w:val="0"/>
        <w:adjustRightInd w:val="0"/>
        <w:ind w:left="1134" w:hanging="425"/>
        <w:textAlignment w:val="baseline"/>
        <w:rPr>
          <w:rFonts w:ascii="Verdana" w:hAnsi="Verdana" w:cs="Arial"/>
          <w:sz w:val="20"/>
          <w:szCs w:val="20"/>
        </w:rPr>
      </w:pPr>
      <w:r w:rsidRPr="004C7C5E">
        <w:rPr>
          <w:rFonts w:ascii="Verdana" w:hAnsi="Verdana" w:cs="Arial"/>
          <w:sz w:val="20"/>
          <w:szCs w:val="20"/>
        </w:rPr>
        <w:t>Beregning og gennemførelse af generelle lejereguleringer som følge af ændringer i afdelingernes driftsudgifter.</w:t>
      </w:r>
    </w:p>
    <w:p w:rsidR="008864A2" w:rsidRPr="004C7C5E" w:rsidRDefault="008864A2" w:rsidP="008864A2">
      <w:pPr>
        <w:numPr>
          <w:ilvl w:val="0"/>
          <w:numId w:val="9"/>
        </w:numPr>
        <w:overflowPunct w:val="0"/>
        <w:autoSpaceDE w:val="0"/>
        <w:autoSpaceDN w:val="0"/>
        <w:adjustRightInd w:val="0"/>
        <w:ind w:left="1134" w:hanging="425"/>
        <w:textAlignment w:val="baseline"/>
        <w:rPr>
          <w:rFonts w:ascii="Verdana" w:hAnsi="Verdana" w:cs="Arial"/>
          <w:sz w:val="20"/>
          <w:szCs w:val="20"/>
        </w:rPr>
      </w:pPr>
      <w:r w:rsidRPr="004C7C5E">
        <w:rPr>
          <w:rFonts w:ascii="Verdana" w:hAnsi="Verdana" w:cs="Arial"/>
          <w:sz w:val="20"/>
          <w:szCs w:val="20"/>
        </w:rPr>
        <w:t>Restancekontrol og korrespondance i forbindelse hermed.</w:t>
      </w:r>
    </w:p>
    <w:p w:rsidR="008864A2" w:rsidRPr="004C7C5E" w:rsidRDefault="008864A2" w:rsidP="008864A2">
      <w:pPr>
        <w:numPr>
          <w:ilvl w:val="0"/>
          <w:numId w:val="9"/>
        </w:numPr>
        <w:overflowPunct w:val="0"/>
        <w:autoSpaceDE w:val="0"/>
        <w:autoSpaceDN w:val="0"/>
        <w:adjustRightInd w:val="0"/>
        <w:ind w:left="1134" w:hanging="425"/>
        <w:textAlignment w:val="baseline"/>
        <w:rPr>
          <w:rFonts w:ascii="Verdana" w:hAnsi="Verdana" w:cs="Arial"/>
          <w:sz w:val="20"/>
          <w:szCs w:val="20"/>
        </w:rPr>
      </w:pPr>
      <w:r w:rsidRPr="004C7C5E">
        <w:rPr>
          <w:rFonts w:ascii="Verdana" w:hAnsi="Verdana" w:cs="Arial"/>
          <w:sz w:val="20"/>
          <w:szCs w:val="20"/>
        </w:rPr>
        <w:t xml:space="preserve">Gebyrer m.v., der kan opkræves i forbindelse med ovennævnte opgaver, tilfalder </w:t>
      </w:r>
      <w:r w:rsidR="0069077A">
        <w:rPr>
          <w:rFonts w:ascii="Verdana" w:hAnsi="Verdana" w:cs="Arial"/>
          <w:sz w:val="20"/>
          <w:szCs w:val="20"/>
        </w:rPr>
        <w:t>K</w:t>
      </w:r>
      <w:r w:rsidRPr="004C7C5E">
        <w:rPr>
          <w:rFonts w:ascii="Verdana" w:hAnsi="Verdana" w:cs="Arial"/>
          <w:sz w:val="20"/>
          <w:szCs w:val="20"/>
        </w:rPr>
        <w:t>ontraktshaver.</w:t>
      </w:r>
    </w:p>
    <w:p w:rsidR="008864A2" w:rsidRPr="004C7C5E" w:rsidRDefault="008864A2" w:rsidP="008864A2">
      <w:pPr>
        <w:rPr>
          <w:rFonts w:ascii="Verdana" w:hAnsi="Verdana" w:cs="Arial"/>
          <w:sz w:val="20"/>
          <w:szCs w:val="20"/>
        </w:rPr>
      </w:pPr>
    </w:p>
    <w:p w:rsidR="008864A2" w:rsidRPr="004C7C5E" w:rsidRDefault="008864A2" w:rsidP="008864A2">
      <w:pPr>
        <w:numPr>
          <w:ilvl w:val="0"/>
          <w:numId w:val="8"/>
        </w:numPr>
        <w:overflowPunct w:val="0"/>
        <w:autoSpaceDE w:val="0"/>
        <w:autoSpaceDN w:val="0"/>
        <w:adjustRightInd w:val="0"/>
        <w:textAlignment w:val="baseline"/>
        <w:rPr>
          <w:rFonts w:ascii="Verdana" w:hAnsi="Verdana" w:cs="Arial"/>
          <w:sz w:val="20"/>
          <w:szCs w:val="20"/>
          <w:u w:val="single"/>
        </w:rPr>
      </w:pPr>
      <w:r w:rsidRPr="004C7C5E">
        <w:rPr>
          <w:rFonts w:ascii="Verdana" w:hAnsi="Verdana" w:cs="Arial"/>
          <w:sz w:val="20"/>
          <w:szCs w:val="20"/>
          <w:u w:val="single"/>
        </w:rPr>
        <w:t>Inspektion og tilsyn</w:t>
      </w:r>
    </w:p>
    <w:p w:rsidR="008864A2" w:rsidRPr="004C7C5E" w:rsidRDefault="008864A2" w:rsidP="008864A2">
      <w:pPr>
        <w:ind w:left="720"/>
        <w:rPr>
          <w:rFonts w:ascii="Verdana" w:hAnsi="Verdana" w:cs="Arial"/>
          <w:sz w:val="20"/>
          <w:szCs w:val="20"/>
          <w:u w:val="single"/>
        </w:rPr>
      </w:pPr>
    </w:p>
    <w:p w:rsidR="008864A2" w:rsidRPr="004C7C5E" w:rsidRDefault="008864A2" w:rsidP="008864A2">
      <w:pPr>
        <w:numPr>
          <w:ilvl w:val="0"/>
          <w:numId w:val="10"/>
        </w:numPr>
        <w:overflowPunct w:val="0"/>
        <w:autoSpaceDE w:val="0"/>
        <w:autoSpaceDN w:val="0"/>
        <w:adjustRightInd w:val="0"/>
        <w:ind w:left="1134" w:hanging="425"/>
        <w:textAlignment w:val="baseline"/>
        <w:rPr>
          <w:rFonts w:ascii="Verdana" w:hAnsi="Verdana" w:cs="Arial"/>
          <w:sz w:val="20"/>
          <w:szCs w:val="20"/>
        </w:rPr>
      </w:pPr>
      <w:r w:rsidRPr="004C7C5E">
        <w:rPr>
          <w:rFonts w:ascii="Verdana" w:hAnsi="Verdana" w:cs="Arial"/>
          <w:sz w:val="20"/>
          <w:szCs w:val="20"/>
        </w:rPr>
        <w:t>Tilsyn med og udførelse af løbende vedligeholdelse ind</w:t>
      </w:r>
      <w:r w:rsidR="005B0E87">
        <w:rPr>
          <w:rFonts w:ascii="Verdana" w:hAnsi="Verdana" w:cs="Arial"/>
          <w:sz w:val="20"/>
          <w:szCs w:val="20"/>
        </w:rPr>
        <w:t>vendigt</w:t>
      </w:r>
      <w:r w:rsidRPr="004C7C5E">
        <w:rPr>
          <w:rFonts w:ascii="Verdana" w:hAnsi="Verdana" w:cs="Arial"/>
          <w:sz w:val="20"/>
          <w:szCs w:val="20"/>
        </w:rPr>
        <w:t xml:space="preserve"> og udvendigt af ejendommene og disses installationer.</w:t>
      </w:r>
    </w:p>
    <w:p w:rsidR="008864A2" w:rsidRPr="004C7C5E" w:rsidRDefault="008864A2" w:rsidP="008864A2">
      <w:pPr>
        <w:numPr>
          <w:ilvl w:val="0"/>
          <w:numId w:val="10"/>
        </w:numPr>
        <w:overflowPunct w:val="0"/>
        <w:autoSpaceDE w:val="0"/>
        <w:autoSpaceDN w:val="0"/>
        <w:adjustRightInd w:val="0"/>
        <w:ind w:left="1134" w:hanging="425"/>
        <w:textAlignment w:val="baseline"/>
        <w:rPr>
          <w:rFonts w:ascii="Verdana" w:hAnsi="Verdana" w:cs="Arial"/>
          <w:sz w:val="20"/>
          <w:szCs w:val="20"/>
        </w:rPr>
      </w:pPr>
      <w:r w:rsidRPr="004C7C5E">
        <w:rPr>
          <w:rFonts w:ascii="Verdana" w:hAnsi="Verdana" w:cs="Arial"/>
          <w:sz w:val="20"/>
          <w:szCs w:val="20"/>
        </w:rPr>
        <w:t>Overordnet tilsyn med almindelige vedligeholdelses</w:t>
      </w:r>
      <w:r w:rsidR="005B0E87">
        <w:rPr>
          <w:rFonts w:ascii="Verdana" w:hAnsi="Verdana" w:cs="Arial"/>
          <w:sz w:val="20"/>
          <w:szCs w:val="20"/>
        </w:rPr>
        <w:t>-</w:t>
      </w:r>
      <w:r w:rsidRPr="004C7C5E">
        <w:rPr>
          <w:rFonts w:ascii="Verdana" w:hAnsi="Verdana" w:cs="Arial"/>
          <w:sz w:val="20"/>
          <w:szCs w:val="20"/>
        </w:rPr>
        <w:t xml:space="preserve"> og reparationsarbejder, der kan afholdes over boligafdelingernes vedligeholdelseskonti.</w:t>
      </w:r>
    </w:p>
    <w:p w:rsidR="008864A2" w:rsidRPr="004C7C5E" w:rsidRDefault="005B0E87" w:rsidP="008864A2">
      <w:pPr>
        <w:numPr>
          <w:ilvl w:val="0"/>
          <w:numId w:val="10"/>
        </w:numPr>
        <w:overflowPunct w:val="0"/>
        <w:autoSpaceDE w:val="0"/>
        <w:autoSpaceDN w:val="0"/>
        <w:adjustRightInd w:val="0"/>
        <w:ind w:left="1134" w:hanging="425"/>
        <w:textAlignment w:val="baseline"/>
        <w:rPr>
          <w:rFonts w:ascii="Verdana" w:hAnsi="Verdana" w:cs="Arial"/>
          <w:sz w:val="20"/>
          <w:szCs w:val="20"/>
        </w:rPr>
      </w:pPr>
      <w:r>
        <w:rPr>
          <w:rFonts w:ascii="Verdana" w:hAnsi="Verdana" w:cs="Arial"/>
          <w:sz w:val="20"/>
          <w:szCs w:val="20"/>
        </w:rPr>
        <w:t>Medvirke ved planlægning og eventuel</w:t>
      </w:r>
      <w:r w:rsidR="008864A2" w:rsidRPr="004C7C5E">
        <w:rPr>
          <w:rFonts w:ascii="Verdana" w:hAnsi="Verdana" w:cs="Arial"/>
          <w:sz w:val="20"/>
          <w:szCs w:val="20"/>
        </w:rPr>
        <w:t xml:space="preserve"> gennemførelse af større vedligeholdelsesa</w:t>
      </w:r>
      <w:r w:rsidR="008864A2" w:rsidRPr="004C7C5E">
        <w:rPr>
          <w:rFonts w:ascii="Verdana" w:hAnsi="Verdana" w:cs="Arial"/>
          <w:sz w:val="20"/>
          <w:szCs w:val="20"/>
        </w:rPr>
        <w:t>r</w:t>
      </w:r>
      <w:r w:rsidR="008864A2" w:rsidRPr="004C7C5E">
        <w:rPr>
          <w:rFonts w:ascii="Verdana" w:hAnsi="Verdana" w:cs="Arial"/>
          <w:sz w:val="20"/>
          <w:szCs w:val="20"/>
        </w:rPr>
        <w:t>bejder og hovedistandsættelser samt kontakt til projekterende teknikere.</w:t>
      </w:r>
    </w:p>
    <w:p w:rsidR="008864A2" w:rsidRPr="004C7C5E" w:rsidRDefault="008864A2" w:rsidP="008864A2">
      <w:pPr>
        <w:numPr>
          <w:ilvl w:val="0"/>
          <w:numId w:val="10"/>
        </w:numPr>
        <w:overflowPunct w:val="0"/>
        <w:autoSpaceDE w:val="0"/>
        <w:autoSpaceDN w:val="0"/>
        <w:adjustRightInd w:val="0"/>
        <w:ind w:left="1134" w:hanging="425"/>
        <w:textAlignment w:val="baseline"/>
        <w:rPr>
          <w:rFonts w:ascii="Verdana" w:hAnsi="Verdana" w:cs="Arial"/>
          <w:sz w:val="20"/>
          <w:szCs w:val="20"/>
        </w:rPr>
      </w:pPr>
      <w:r w:rsidRPr="004C7C5E">
        <w:rPr>
          <w:rFonts w:ascii="Verdana" w:hAnsi="Verdana" w:cs="Arial"/>
          <w:sz w:val="20"/>
          <w:szCs w:val="20"/>
        </w:rPr>
        <w:t>Afvikling af lejemål, herunder tilsyn med ejendomsfunktionærernes udarbejdelse af synsrapport, rømning, aflæsning af forbrugsmålere, stillingtagen til istandsættelse, tilsyn med istandsættelse af flyttelejligheder og afvikling af flyttesager i øvrigt.</w:t>
      </w:r>
    </w:p>
    <w:p w:rsidR="008864A2" w:rsidRPr="004C7C5E" w:rsidRDefault="008864A2" w:rsidP="008864A2">
      <w:pPr>
        <w:numPr>
          <w:ilvl w:val="0"/>
          <w:numId w:val="10"/>
        </w:numPr>
        <w:overflowPunct w:val="0"/>
        <w:autoSpaceDE w:val="0"/>
        <w:autoSpaceDN w:val="0"/>
        <w:adjustRightInd w:val="0"/>
        <w:ind w:left="1134" w:hanging="425"/>
        <w:textAlignment w:val="baseline"/>
        <w:rPr>
          <w:rFonts w:ascii="Verdana" w:hAnsi="Verdana" w:cs="Arial"/>
          <w:sz w:val="20"/>
          <w:szCs w:val="20"/>
        </w:rPr>
      </w:pPr>
      <w:r w:rsidRPr="004C7C5E">
        <w:rPr>
          <w:rFonts w:ascii="Verdana" w:hAnsi="Verdana" w:cs="Arial"/>
          <w:sz w:val="20"/>
          <w:szCs w:val="20"/>
        </w:rPr>
        <w:t>Tilsyn med ejendomsfunktionærernes afholdelse af indflytningssyn i henhold til gældende lovgivning, herunder udfærdigelse af det lovpligtige boligdokument (i henhold til b</w:t>
      </w:r>
      <w:r w:rsidR="005B0E87">
        <w:rPr>
          <w:rFonts w:ascii="Verdana" w:hAnsi="Verdana" w:cs="Arial"/>
          <w:sz w:val="20"/>
          <w:szCs w:val="20"/>
        </w:rPr>
        <w:t>ekendtgørelse</w:t>
      </w:r>
      <w:r w:rsidRPr="004C7C5E">
        <w:rPr>
          <w:rFonts w:ascii="Verdana" w:hAnsi="Verdana" w:cs="Arial"/>
          <w:sz w:val="20"/>
          <w:szCs w:val="20"/>
        </w:rPr>
        <w:t xml:space="preserve"> om lejerettigheder til beboere i visse botilbud efter se</w:t>
      </w:r>
      <w:r w:rsidRPr="004C7C5E">
        <w:rPr>
          <w:rFonts w:ascii="Verdana" w:hAnsi="Verdana" w:cs="Arial"/>
          <w:sz w:val="20"/>
          <w:szCs w:val="20"/>
        </w:rPr>
        <w:t>r</w:t>
      </w:r>
      <w:r w:rsidRPr="004C7C5E">
        <w:rPr>
          <w:rFonts w:ascii="Verdana" w:hAnsi="Verdana" w:cs="Arial"/>
          <w:sz w:val="20"/>
          <w:szCs w:val="20"/>
        </w:rPr>
        <w:t>viceloven).</w:t>
      </w:r>
    </w:p>
    <w:p w:rsidR="008864A2" w:rsidRPr="004C7C5E" w:rsidRDefault="008864A2" w:rsidP="008864A2">
      <w:pPr>
        <w:numPr>
          <w:ilvl w:val="0"/>
          <w:numId w:val="10"/>
        </w:numPr>
        <w:overflowPunct w:val="0"/>
        <w:autoSpaceDE w:val="0"/>
        <w:autoSpaceDN w:val="0"/>
        <w:adjustRightInd w:val="0"/>
        <w:ind w:left="1134" w:hanging="425"/>
        <w:textAlignment w:val="baseline"/>
        <w:rPr>
          <w:rFonts w:ascii="Verdana" w:hAnsi="Verdana" w:cs="Arial"/>
          <w:sz w:val="20"/>
          <w:szCs w:val="20"/>
        </w:rPr>
      </w:pPr>
      <w:r w:rsidRPr="004C7C5E">
        <w:rPr>
          <w:rFonts w:ascii="Verdana" w:hAnsi="Verdana" w:cs="Arial"/>
          <w:sz w:val="20"/>
          <w:szCs w:val="20"/>
        </w:rPr>
        <w:t>Regningskontrol og kontrol med vedligeholdelsesforbrug og budgetter. Periodevis oversigt udarbejdes til afdelings</w:t>
      </w:r>
      <w:r w:rsidR="005B0E87">
        <w:rPr>
          <w:rFonts w:ascii="Verdana" w:hAnsi="Verdana" w:cs="Arial"/>
          <w:sz w:val="20"/>
          <w:szCs w:val="20"/>
        </w:rPr>
        <w:t>møderne</w:t>
      </w:r>
      <w:r w:rsidRPr="004C7C5E">
        <w:rPr>
          <w:rFonts w:ascii="Verdana" w:hAnsi="Verdana" w:cs="Arial"/>
          <w:sz w:val="20"/>
          <w:szCs w:val="20"/>
        </w:rPr>
        <w:t>.</w:t>
      </w:r>
    </w:p>
    <w:p w:rsidR="008864A2" w:rsidRPr="004C7C5E" w:rsidRDefault="008864A2" w:rsidP="008864A2">
      <w:pPr>
        <w:numPr>
          <w:ilvl w:val="0"/>
          <w:numId w:val="10"/>
        </w:numPr>
        <w:overflowPunct w:val="0"/>
        <w:autoSpaceDE w:val="0"/>
        <w:autoSpaceDN w:val="0"/>
        <w:adjustRightInd w:val="0"/>
        <w:ind w:left="1134" w:hanging="425"/>
        <w:textAlignment w:val="baseline"/>
        <w:rPr>
          <w:rFonts w:ascii="Verdana" w:hAnsi="Verdana" w:cs="Arial"/>
          <w:sz w:val="20"/>
          <w:szCs w:val="20"/>
        </w:rPr>
      </w:pPr>
      <w:r w:rsidRPr="004C7C5E">
        <w:rPr>
          <w:rFonts w:ascii="Verdana" w:hAnsi="Verdana" w:cs="Arial"/>
          <w:sz w:val="20"/>
          <w:szCs w:val="20"/>
        </w:rPr>
        <w:t xml:space="preserve">Udarbejdelse og løbende ajourføring af teknisk registrering af </w:t>
      </w:r>
      <w:r w:rsidR="00F95E52">
        <w:rPr>
          <w:rFonts w:ascii="Verdana" w:hAnsi="Verdana" w:cs="Arial"/>
          <w:sz w:val="20"/>
          <w:szCs w:val="20"/>
        </w:rPr>
        <w:t>Ordregiver</w:t>
      </w:r>
      <w:r w:rsidRPr="004C7C5E">
        <w:rPr>
          <w:rFonts w:ascii="Verdana" w:hAnsi="Verdana" w:cs="Arial"/>
          <w:sz w:val="20"/>
          <w:szCs w:val="20"/>
        </w:rPr>
        <w:t>s eje</w:t>
      </w:r>
      <w:r w:rsidRPr="004C7C5E">
        <w:rPr>
          <w:rFonts w:ascii="Verdana" w:hAnsi="Verdana" w:cs="Arial"/>
          <w:sz w:val="20"/>
          <w:szCs w:val="20"/>
        </w:rPr>
        <w:t>n</w:t>
      </w:r>
      <w:r w:rsidRPr="004C7C5E">
        <w:rPr>
          <w:rFonts w:ascii="Verdana" w:hAnsi="Verdana" w:cs="Arial"/>
          <w:sz w:val="20"/>
          <w:szCs w:val="20"/>
        </w:rPr>
        <w:t>domme og udarbejdelse af langtidsbudgetter for planlagt og periodisk vedligeho</w:t>
      </w:r>
      <w:r w:rsidRPr="004C7C5E">
        <w:rPr>
          <w:rFonts w:ascii="Verdana" w:hAnsi="Verdana" w:cs="Arial"/>
          <w:sz w:val="20"/>
          <w:szCs w:val="20"/>
        </w:rPr>
        <w:t>l</w:t>
      </w:r>
      <w:r w:rsidRPr="004C7C5E">
        <w:rPr>
          <w:rFonts w:ascii="Verdana" w:hAnsi="Verdana" w:cs="Arial"/>
          <w:sz w:val="20"/>
          <w:szCs w:val="20"/>
        </w:rPr>
        <w:t xml:space="preserve">delse og fornyelser (vedligeholdelsesplaner), jf. gældende lovgivning. </w:t>
      </w:r>
    </w:p>
    <w:p w:rsidR="008864A2" w:rsidRPr="004C7C5E" w:rsidRDefault="008864A2" w:rsidP="008864A2">
      <w:pPr>
        <w:numPr>
          <w:ilvl w:val="0"/>
          <w:numId w:val="10"/>
        </w:numPr>
        <w:overflowPunct w:val="0"/>
        <w:autoSpaceDE w:val="0"/>
        <w:autoSpaceDN w:val="0"/>
        <w:adjustRightInd w:val="0"/>
        <w:ind w:left="1134" w:hanging="425"/>
        <w:textAlignment w:val="baseline"/>
        <w:rPr>
          <w:rFonts w:ascii="Verdana" w:hAnsi="Verdana" w:cs="Arial"/>
          <w:sz w:val="20"/>
          <w:szCs w:val="20"/>
        </w:rPr>
      </w:pPr>
      <w:r w:rsidRPr="004C7C5E">
        <w:rPr>
          <w:rFonts w:ascii="Verdana" w:hAnsi="Verdana" w:cs="Arial"/>
          <w:sz w:val="20"/>
          <w:szCs w:val="20"/>
        </w:rPr>
        <w:t xml:space="preserve">Årlig byggeteknisk gennemgang af bygningerne sammen med </w:t>
      </w:r>
      <w:r w:rsidR="00F95E52">
        <w:rPr>
          <w:rFonts w:ascii="Verdana" w:hAnsi="Verdana" w:cs="Arial"/>
          <w:sz w:val="20"/>
          <w:szCs w:val="20"/>
        </w:rPr>
        <w:t>Ordregiver</w:t>
      </w:r>
      <w:r w:rsidRPr="004C7C5E">
        <w:rPr>
          <w:rFonts w:ascii="Verdana" w:hAnsi="Verdana" w:cs="Arial"/>
          <w:sz w:val="20"/>
          <w:szCs w:val="20"/>
        </w:rPr>
        <w:t>.</w:t>
      </w:r>
    </w:p>
    <w:p w:rsidR="008864A2" w:rsidRPr="004C7C5E" w:rsidRDefault="008864A2" w:rsidP="008864A2">
      <w:pPr>
        <w:rPr>
          <w:rFonts w:ascii="Verdana" w:hAnsi="Verdana" w:cs="Arial"/>
          <w:sz w:val="20"/>
          <w:szCs w:val="20"/>
        </w:rPr>
      </w:pPr>
    </w:p>
    <w:p w:rsidR="008864A2" w:rsidRPr="004C7C5E" w:rsidRDefault="008864A2" w:rsidP="008864A2">
      <w:pPr>
        <w:numPr>
          <w:ilvl w:val="0"/>
          <w:numId w:val="8"/>
        </w:numPr>
        <w:overflowPunct w:val="0"/>
        <w:autoSpaceDE w:val="0"/>
        <w:autoSpaceDN w:val="0"/>
        <w:adjustRightInd w:val="0"/>
        <w:textAlignment w:val="baseline"/>
        <w:rPr>
          <w:rFonts w:ascii="Verdana" w:hAnsi="Verdana" w:cs="Arial"/>
          <w:sz w:val="20"/>
          <w:szCs w:val="20"/>
          <w:u w:val="single"/>
        </w:rPr>
      </w:pPr>
      <w:r w:rsidRPr="004C7C5E">
        <w:rPr>
          <w:rFonts w:ascii="Verdana" w:hAnsi="Verdana" w:cs="Arial"/>
          <w:sz w:val="20"/>
          <w:szCs w:val="20"/>
          <w:u w:val="single"/>
        </w:rPr>
        <w:t>Regnskabsførelse for boligerne/afdelingerne</w:t>
      </w:r>
    </w:p>
    <w:p w:rsidR="008864A2" w:rsidRPr="004C7C5E" w:rsidRDefault="008864A2" w:rsidP="008864A2">
      <w:pPr>
        <w:ind w:left="720"/>
        <w:rPr>
          <w:rFonts w:ascii="Verdana" w:hAnsi="Verdana" w:cs="Arial"/>
          <w:sz w:val="20"/>
          <w:szCs w:val="20"/>
          <w:u w:val="single"/>
        </w:rPr>
      </w:pPr>
    </w:p>
    <w:p w:rsidR="008864A2" w:rsidRPr="004C7C5E" w:rsidRDefault="008864A2" w:rsidP="008864A2">
      <w:pPr>
        <w:numPr>
          <w:ilvl w:val="0"/>
          <w:numId w:val="11"/>
        </w:numPr>
        <w:overflowPunct w:val="0"/>
        <w:autoSpaceDE w:val="0"/>
        <w:autoSpaceDN w:val="0"/>
        <w:adjustRightInd w:val="0"/>
        <w:ind w:left="1134" w:hanging="425"/>
        <w:textAlignment w:val="baseline"/>
        <w:rPr>
          <w:rFonts w:ascii="Verdana" w:hAnsi="Verdana" w:cs="Arial"/>
          <w:sz w:val="20"/>
          <w:szCs w:val="20"/>
        </w:rPr>
      </w:pPr>
      <w:r w:rsidRPr="004C7C5E">
        <w:rPr>
          <w:rFonts w:ascii="Verdana" w:hAnsi="Verdana" w:cs="Arial"/>
          <w:sz w:val="20"/>
          <w:szCs w:val="20"/>
        </w:rPr>
        <w:t>Betaling af alle driftsudgifter, herunder prioritetsydelser, skatter, afgifter, honorarer m.v.</w:t>
      </w:r>
    </w:p>
    <w:p w:rsidR="008864A2" w:rsidRPr="004C7C5E" w:rsidRDefault="008864A2" w:rsidP="008864A2">
      <w:pPr>
        <w:numPr>
          <w:ilvl w:val="0"/>
          <w:numId w:val="11"/>
        </w:numPr>
        <w:overflowPunct w:val="0"/>
        <w:autoSpaceDE w:val="0"/>
        <w:autoSpaceDN w:val="0"/>
        <w:adjustRightInd w:val="0"/>
        <w:ind w:left="1134" w:hanging="425"/>
        <w:textAlignment w:val="baseline"/>
        <w:rPr>
          <w:rFonts w:ascii="Verdana" w:hAnsi="Verdana" w:cs="Arial"/>
          <w:sz w:val="20"/>
          <w:szCs w:val="20"/>
        </w:rPr>
      </w:pPr>
      <w:r w:rsidRPr="004C7C5E">
        <w:rPr>
          <w:rFonts w:ascii="Verdana" w:hAnsi="Verdana" w:cs="Arial"/>
          <w:sz w:val="20"/>
          <w:szCs w:val="20"/>
        </w:rPr>
        <w:lastRenderedPageBreak/>
        <w:t>Udarbejdelse af budgetter for boligerne/afdelingerne med tilhørende information</w:t>
      </w:r>
      <w:r w:rsidRPr="004C7C5E">
        <w:rPr>
          <w:rFonts w:ascii="Verdana" w:hAnsi="Verdana" w:cs="Arial"/>
          <w:sz w:val="20"/>
          <w:szCs w:val="20"/>
        </w:rPr>
        <w:t>s</w:t>
      </w:r>
      <w:r w:rsidRPr="004C7C5E">
        <w:rPr>
          <w:rFonts w:ascii="Verdana" w:hAnsi="Verdana" w:cs="Arial"/>
          <w:sz w:val="20"/>
          <w:szCs w:val="20"/>
        </w:rPr>
        <w:t>materiale til beboerne.</w:t>
      </w:r>
    </w:p>
    <w:p w:rsidR="008864A2" w:rsidRPr="004C7C5E" w:rsidRDefault="008864A2" w:rsidP="008864A2">
      <w:pPr>
        <w:numPr>
          <w:ilvl w:val="0"/>
          <w:numId w:val="11"/>
        </w:numPr>
        <w:overflowPunct w:val="0"/>
        <w:autoSpaceDE w:val="0"/>
        <w:autoSpaceDN w:val="0"/>
        <w:adjustRightInd w:val="0"/>
        <w:ind w:left="1134" w:hanging="425"/>
        <w:textAlignment w:val="baseline"/>
        <w:rPr>
          <w:rFonts w:ascii="Verdana" w:hAnsi="Verdana" w:cs="Arial"/>
          <w:sz w:val="20"/>
          <w:szCs w:val="20"/>
        </w:rPr>
      </w:pPr>
      <w:r w:rsidRPr="004C7C5E">
        <w:rPr>
          <w:rFonts w:ascii="Verdana" w:hAnsi="Verdana" w:cs="Arial"/>
          <w:sz w:val="20"/>
          <w:szCs w:val="20"/>
        </w:rPr>
        <w:t xml:space="preserve">Udarbejdelse af årsregnskab med specifikationer i overensstemmelse med </w:t>
      </w:r>
      <w:r w:rsidR="003550BB">
        <w:rPr>
          <w:rFonts w:ascii="Verdana" w:hAnsi="Verdana" w:cs="Arial"/>
          <w:sz w:val="20"/>
          <w:szCs w:val="20"/>
        </w:rPr>
        <w:t>gælde</w:t>
      </w:r>
      <w:r w:rsidR="003550BB">
        <w:rPr>
          <w:rFonts w:ascii="Verdana" w:hAnsi="Verdana" w:cs="Arial"/>
          <w:sz w:val="20"/>
          <w:szCs w:val="20"/>
        </w:rPr>
        <w:t>n</w:t>
      </w:r>
      <w:r w:rsidR="003550BB">
        <w:rPr>
          <w:rFonts w:ascii="Verdana" w:hAnsi="Verdana" w:cs="Arial"/>
          <w:sz w:val="20"/>
          <w:szCs w:val="20"/>
        </w:rPr>
        <w:t>de</w:t>
      </w:r>
      <w:r w:rsidRPr="004C7C5E">
        <w:rPr>
          <w:rFonts w:ascii="Verdana" w:hAnsi="Verdana" w:cs="Arial"/>
          <w:sz w:val="20"/>
          <w:szCs w:val="20"/>
        </w:rPr>
        <w:t xml:space="preserve"> r</w:t>
      </w:r>
      <w:r w:rsidR="005B0E87">
        <w:rPr>
          <w:rFonts w:ascii="Verdana" w:hAnsi="Verdana" w:cs="Arial"/>
          <w:sz w:val="20"/>
          <w:szCs w:val="20"/>
        </w:rPr>
        <w:t>egler. Regnskaberne forelægges</w:t>
      </w:r>
      <w:r w:rsidRPr="004C7C5E">
        <w:rPr>
          <w:rFonts w:ascii="Verdana" w:hAnsi="Verdana" w:cs="Arial"/>
          <w:sz w:val="20"/>
          <w:szCs w:val="20"/>
        </w:rPr>
        <w:t xml:space="preserve"> til revision hos </w:t>
      </w:r>
      <w:r w:rsidR="00F7752B">
        <w:rPr>
          <w:rFonts w:ascii="Verdana" w:hAnsi="Verdana" w:cs="Arial"/>
          <w:sz w:val="20"/>
          <w:szCs w:val="20"/>
        </w:rPr>
        <w:t>K</w:t>
      </w:r>
      <w:r w:rsidR="00D30E4F">
        <w:rPr>
          <w:rFonts w:ascii="Verdana" w:hAnsi="Verdana" w:cs="Arial"/>
          <w:sz w:val="20"/>
          <w:szCs w:val="20"/>
        </w:rPr>
        <w:t>ontrakthaver</w:t>
      </w:r>
      <w:r w:rsidRPr="004C7C5E">
        <w:rPr>
          <w:rFonts w:ascii="Verdana" w:hAnsi="Verdana" w:cs="Arial"/>
          <w:sz w:val="20"/>
          <w:szCs w:val="20"/>
        </w:rPr>
        <w:t>s revisor.</w:t>
      </w:r>
    </w:p>
    <w:p w:rsidR="008864A2" w:rsidRPr="004C7C5E" w:rsidRDefault="008864A2" w:rsidP="008864A2">
      <w:pPr>
        <w:numPr>
          <w:ilvl w:val="0"/>
          <w:numId w:val="11"/>
        </w:numPr>
        <w:overflowPunct w:val="0"/>
        <w:autoSpaceDE w:val="0"/>
        <w:autoSpaceDN w:val="0"/>
        <w:adjustRightInd w:val="0"/>
        <w:ind w:left="1134" w:hanging="425"/>
        <w:textAlignment w:val="baseline"/>
        <w:rPr>
          <w:rFonts w:ascii="Verdana" w:hAnsi="Verdana" w:cs="Arial"/>
          <w:sz w:val="20"/>
          <w:szCs w:val="20"/>
        </w:rPr>
      </w:pPr>
      <w:r w:rsidRPr="004C7C5E">
        <w:rPr>
          <w:rFonts w:ascii="Verdana" w:hAnsi="Verdana" w:cs="Arial"/>
          <w:sz w:val="20"/>
          <w:szCs w:val="20"/>
        </w:rPr>
        <w:t xml:space="preserve">Bogføring og udøvelse af </w:t>
      </w:r>
      <w:r w:rsidR="00F95E52">
        <w:rPr>
          <w:rFonts w:ascii="Verdana" w:hAnsi="Verdana" w:cs="Arial"/>
          <w:sz w:val="20"/>
          <w:szCs w:val="20"/>
        </w:rPr>
        <w:t>Ordregiver</w:t>
      </w:r>
      <w:r w:rsidRPr="004C7C5E">
        <w:rPr>
          <w:rFonts w:ascii="Verdana" w:hAnsi="Verdana" w:cs="Arial"/>
          <w:sz w:val="20"/>
          <w:szCs w:val="20"/>
        </w:rPr>
        <w:t>s kassefunktion.</w:t>
      </w:r>
    </w:p>
    <w:p w:rsidR="005308AB" w:rsidRDefault="002D1B62" w:rsidP="008864A2">
      <w:pPr>
        <w:numPr>
          <w:ilvl w:val="0"/>
          <w:numId w:val="11"/>
        </w:numPr>
        <w:overflowPunct w:val="0"/>
        <w:autoSpaceDE w:val="0"/>
        <w:autoSpaceDN w:val="0"/>
        <w:adjustRightInd w:val="0"/>
        <w:ind w:left="1134" w:hanging="425"/>
        <w:textAlignment w:val="baseline"/>
        <w:rPr>
          <w:rFonts w:ascii="Verdana" w:hAnsi="Verdana" w:cs="Arial"/>
          <w:sz w:val="20"/>
          <w:szCs w:val="20"/>
        </w:rPr>
      </w:pPr>
      <w:r>
        <w:rPr>
          <w:rFonts w:ascii="Verdana" w:hAnsi="Verdana" w:cs="Arial"/>
          <w:sz w:val="20"/>
          <w:szCs w:val="20"/>
        </w:rPr>
        <w:t>Udarbejdelse af forbrugsregnskaber</w:t>
      </w:r>
      <w:r w:rsidR="005308AB">
        <w:rPr>
          <w:rFonts w:ascii="Verdana" w:hAnsi="Verdana" w:cs="Arial"/>
          <w:sz w:val="20"/>
          <w:szCs w:val="20"/>
        </w:rPr>
        <w:t>, eksempelvis vand-, el-, varme-, og antenn</w:t>
      </w:r>
      <w:r w:rsidR="005308AB">
        <w:rPr>
          <w:rFonts w:ascii="Verdana" w:hAnsi="Verdana" w:cs="Arial"/>
          <w:sz w:val="20"/>
          <w:szCs w:val="20"/>
        </w:rPr>
        <w:t>e</w:t>
      </w:r>
      <w:r w:rsidR="005308AB">
        <w:rPr>
          <w:rFonts w:ascii="Verdana" w:hAnsi="Verdana" w:cs="Arial"/>
          <w:sz w:val="20"/>
          <w:szCs w:val="20"/>
        </w:rPr>
        <w:t xml:space="preserve">regnskaber. </w:t>
      </w:r>
      <w:r>
        <w:rPr>
          <w:rFonts w:ascii="Verdana" w:hAnsi="Verdana" w:cs="Arial"/>
          <w:sz w:val="20"/>
          <w:szCs w:val="20"/>
        </w:rPr>
        <w:t xml:space="preserve"> </w:t>
      </w:r>
    </w:p>
    <w:p w:rsidR="008864A2" w:rsidRPr="004C7C5E" w:rsidRDefault="005308AB" w:rsidP="008864A2">
      <w:pPr>
        <w:numPr>
          <w:ilvl w:val="0"/>
          <w:numId w:val="11"/>
        </w:numPr>
        <w:overflowPunct w:val="0"/>
        <w:autoSpaceDE w:val="0"/>
        <w:autoSpaceDN w:val="0"/>
        <w:adjustRightInd w:val="0"/>
        <w:ind w:left="1134" w:hanging="425"/>
        <w:textAlignment w:val="baseline"/>
        <w:rPr>
          <w:rFonts w:ascii="Verdana" w:hAnsi="Verdana" w:cs="Arial"/>
          <w:sz w:val="20"/>
          <w:szCs w:val="20"/>
        </w:rPr>
      </w:pPr>
      <w:r>
        <w:rPr>
          <w:rFonts w:ascii="Verdana" w:hAnsi="Verdana" w:cs="Arial"/>
          <w:sz w:val="20"/>
          <w:szCs w:val="20"/>
        </w:rPr>
        <w:t>A</w:t>
      </w:r>
      <w:r w:rsidR="008864A2" w:rsidRPr="004C7C5E">
        <w:rPr>
          <w:rFonts w:ascii="Verdana" w:hAnsi="Verdana" w:cs="Arial"/>
          <w:sz w:val="20"/>
          <w:szCs w:val="20"/>
        </w:rPr>
        <w:t>fregning af forbrugsregnskaber på basis af ejendomsfunktionærs aflæsninger eller fordelingsregnskaber udarbejdet af måler</w:t>
      </w:r>
      <w:r>
        <w:rPr>
          <w:rFonts w:ascii="Verdana" w:hAnsi="Verdana" w:cs="Arial"/>
          <w:sz w:val="20"/>
          <w:szCs w:val="20"/>
        </w:rPr>
        <w:t>firma</w:t>
      </w:r>
      <w:r w:rsidR="002D1B62">
        <w:rPr>
          <w:rFonts w:ascii="Verdana" w:hAnsi="Verdana" w:cs="Arial"/>
          <w:sz w:val="20"/>
          <w:szCs w:val="20"/>
        </w:rPr>
        <w:t>.</w:t>
      </w:r>
    </w:p>
    <w:p w:rsidR="008864A2" w:rsidRPr="004C7C5E" w:rsidRDefault="008864A2" w:rsidP="008864A2">
      <w:pPr>
        <w:rPr>
          <w:rFonts w:ascii="Verdana" w:hAnsi="Verdana" w:cs="Arial"/>
          <w:sz w:val="20"/>
          <w:szCs w:val="20"/>
        </w:rPr>
      </w:pPr>
    </w:p>
    <w:p w:rsidR="008864A2" w:rsidRPr="004C7C5E" w:rsidRDefault="00F95E52" w:rsidP="008864A2">
      <w:pPr>
        <w:numPr>
          <w:ilvl w:val="0"/>
          <w:numId w:val="8"/>
        </w:numPr>
        <w:overflowPunct w:val="0"/>
        <w:autoSpaceDE w:val="0"/>
        <w:autoSpaceDN w:val="0"/>
        <w:adjustRightInd w:val="0"/>
        <w:textAlignment w:val="baseline"/>
        <w:rPr>
          <w:rFonts w:ascii="Verdana" w:hAnsi="Verdana" w:cs="Arial"/>
          <w:sz w:val="20"/>
          <w:szCs w:val="20"/>
          <w:u w:val="single"/>
        </w:rPr>
      </w:pPr>
      <w:r>
        <w:rPr>
          <w:rFonts w:ascii="Verdana" w:hAnsi="Verdana" w:cs="Arial"/>
          <w:sz w:val="20"/>
          <w:szCs w:val="20"/>
          <w:u w:val="single"/>
        </w:rPr>
        <w:t>Ordregiver</w:t>
      </w:r>
      <w:r w:rsidR="008864A2" w:rsidRPr="004C7C5E">
        <w:rPr>
          <w:rFonts w:ascii="Verdana" w:hAnsi="Verdana" w:cs="Arial"/>
          <w:sz w:val="20"/>
          <w:szCs w:val="20"/>
          <w:u w:val="single"/>
        </w:rPr>
        <w:t xml:space="preserve"> – øverste myndighed</w:t>
      </w:r>
    </w:p>
    <w:p w:rsidR="008864A2" w:rsidRPr="004C7C5E" w:rsidRDefault="008864A2" w:rsidP="008864A2">
      <w:pPr>
        <w:ind w:left="720"/>
        <w:rPr>
          <w:rFonts w:ascii="Verdana" w:hAnsi="Verdana" w:cs="Arial"/>
          <w:sz w:val="20"/>
          <w:szCs w:val="20"/>
          <w:u w:val="single"/>
        </w:rPr>
      </w:pPr>
    </w:p>
    <w:p w:rsidR="008864A2" w:rsidRPr="004C7C5E" w:rsidRDefault="008864A2" w:rsidP="008864A2">
      <w:pPr>
        <w:numPr>
          <w:ilvl w:val="0"/>
          <w:numId w:val="12"/>
        </w:numPr>
        <w:overflowPunct w:val="0"/>
        <w:autoSpaceDE w:val="0"/>
        <w:autoSpaceDN w:val="0"/>
        <w:adjustRightInd w:val="0"/>
        <w:ind w:left="1134" w:hanging="425"/>
        <w:textAlignment w:val="baseline"/>
        <w:rPr>
          <w:rFonts w:ascii="Verdana" w:hAnsi="Verdana" w:cs="Arial"/>
          <w:sz w:val="20"/>
          <w:szCs w:val="20"/>
        </w:rPr>
      </w:pPr>
      <w:r w:rsidRPr="004C7C5E">
        <w:rPr>
          <w:rFonts w:ascii="Verdana" w:hAnsi="Verdana" w:cs="Arial"/>
          <w:sz w:val="20"/>
          <w:szCs w:val="20"/>
        </w:rPr>
        <w:t xml:space="preserve">Løbende orientering af </w:t>
      </w:r>
      <w:r w:rsidR="00F95E52">
        <w:rPr>
          <w:rFonts w:ascii="Verdana" w:hAnsi="Verdana" w:cs="Arial"/>
          <w:sz w:val="20"/>
          <w:szCs w:val="20"/>
        </w:rPr>
        <w:t>Ordregiver</w:t>
      </w:r>
      <w:r w:rsidRPr="004C7C5E">
        <w:rPr>
          <w:rFonts w:ascii="Verdana" w:hAnsi="Verdana" w:cs="Arial"/>
          <w:sz w:val="20"/>
          <w:szCs w:val="20"/>
        </w:rPr>
        <w:t xml:space="preserve"> om økonomiske forhold, hvor der med faste i</w:t>
      </w:r>
      <w:r w:rsidRPr="004C7C5E">
        <w:rPr>
          <w:rFonts w:ascii="Verdana" w:hAnsi="Verdana" w:cs="Arial"/>
          <w:sz w:val="20"/>
          <w:szCs w:val="20"/>
        </w:rPr>
        <w:t>n</w:t>
      </w:r>
      <w:r w:rsidRPr="004C7C5E">
        <w:rPr>
          <w:rFonts w:ascii="Verdana" w:hAnsi="Verdana" w:cs="Arial"/>
          <w:sz w:val="20"/>
          <w:szCs w:val="20"/>
        </w:rPr>
        <w:t xml:space="preserve">tervaller – kvartalsvis – sendes økonomiske opgørelser/balancer til </w:t>
      </w:r>
      <w:r w:rsidR="00F95E52">
        <w:rPr>
          <w:rFonts w:ascii="Verdana" w:hAnsi="Verdana" w:cs="Arial"/>
          <w:sz w:val="20"/>
          <w:szCs w:val="20"/>
        </w:rPr>
        <w:t>Ordregiver</w:t>
      </w:r>
      <w:r w:rsidRPr="004C7C5E">
        <w:rPr>
          <w:rFonts w:ascii="Verdana" w:hAnsi="Verdana" w:cs="Arial"/>
          <w:sz w:val="20"/>
          <w:szCs w:val="20"/>
        </w:rPr>
        <w:t>.</w:t>
      </w:r>
    </w:p>
    <w:p w:rsidR="008864A2" w:rsidRPr="004C7C5E" w:rsidRDefault="008864A2" w:rsidP="008864A2">
      <w:pPr>
        <w:numPr>
          <w:ilvl w:val="0"/>
          <w:numId w:val="12"/>
        </w:numPr>
        <w:overflowPunct w:val="0"/>
        <w:autoSpaceDE w:val="0"/>
        <w:autoSpaceDN w:val="0"/>
        <w:adjustRightInd w:val="0"/>
        <w:ind w:left="1134" w:hanging="425"/>
        <w:textAlignment w:val="baseline"/>
        <w:rPr>
          <w:rFonts w:ascii="Verdana" w:hAnsi="Verdana" w:cs="Arial"/>
          <w:sz w:val="20"/>
          <w:szCs w:val="20"/>
        </w:rPr>
      </w:pPr>
      <w:r w:rsidRPr="004C7C5E">
        <w:rPr>
          <w:rFonts w:ascii="Verdana" w:hAnsi="Verdana" w:cs="Arial"/>
          <w:sz w:val="20"/>
          <w:szCs w:val="20"/>
        </w:rPr>
        <w:t xml:space="preserve">Forelæggelse/fremsendelse af samtlige regnskaber og budgetter til </w:t>
      </w:r>
      <w:r w:rsidR="00F95E52">
        <w:rPr>
          <w:rFonts w:ascii="Verdana" w:hAnsi="Verdana" w:cs="Arial"/>
          <w:sz w:val="20"/>
          <w:szCs w:val="20"/>
        </w:rPr>
        <w:t>Ordregiver</w:t>
      </w:r>
      <w:r w:rsidRPr="004C7C5E">
        <w:rPr>
          <w:rFonts w:ascii="Verdana" w:hAnsi="Verdana" w:cs="Arial"/>
          <w:sz w:val="20"/>
          <w:szCs w:val="20"/>
        </w:rPr>
        <w:t>.</w:t>
      </w:r>
    </w:p>
    <w:p w:rsidR="008864A2" w:rsidRPr="004C7C5E" w:rsidRDefault="008864A2" w:rsidP="008864A2">
      <w:pPr>
        <w:numPr>
          <w:ilvl w:val="0"/>
          <w:numId w:val="12"/>
        </w:numPr>
        <w:overflowPunct w:val="0"/>
        <w:autoSpaceDE w:val="0"/>
        <w:autoSpaceDN w:val="0"/>
        <w:adjustRightInd w:val="0"/>
        <w:ind w:left="1134" w:hanging="425"/>
        <w:textAlignment w:val="baseline"/>
        <w:rPr>
          <w:rFonts w:ascii="Verdana" w:hAnsi="Verdana" w:cs="Arial"/>
          <w:sz w:val="20"/>
          <w:szCs w:val="20"/>
        </w:rPr>
      </w:pPr>
      <w:r w:rsidRPr="004C7C5E">
        <w:rPr>
          <w:rFonts w:ascii="Verdana" w:hAnsi="Verdana" w:cs="Arial"/>
          <w:sz w:val="20"/>
          <w:szCs w:val="20"/>
        </w:rPr>
        <w:t>Udarbejdels</w:t>
      </w:r>
      <w:r w:rsidR="003255FF">
        <w:rPr>
          <w:rFonts w:ascii="Verdana" w:hAnsi="Verdana" w:cs="Arial"/>
          <w:sz w:val="20"/>
          <w:szCs w:val="20"/>
        </w:rPr>
        <w:t>e af dagsorden og oplæg til eventuelle</w:t>
      </w:r>
      <w:r w:rsidRPr="004C7C5E">
        <w:rPr>
          <w:rFonts w:ascii="Verdana" w:hAnsi="Verdana" w:cs="Arial"/>
          <w:sz w:val="20"/>
          <w:szCs w:val="20"/>
        </w:rPr>
        <w:t xml:space="preserve"> møder med </w:t>
      </w:r>
      <w:r w:rsidR="00F95E52">
        <w:rPr>
          <w:rFonts w:ascii="Verdana" w:hAnsi="Verdana" w:cs="Arial"/>
          <w:sz w:val="20"/>
          <w:szCs w:val="20"/>
        </w:rPr>
        <w:t>Ordregiver</w:t>
      </w:r>
      <w:r w:rsidRPr="004C7C5E">
        <w:rPr>
          <w:rFonts w:ascii="Verdana" w:hAnsi="Verdana" w:cs="Arial"/>
          <w:sz w:val="20"/>
          <w:szCs w:val="20"/>
        </w:rPr>
        <w:t>.</w:t>
      </w:r>
    </w:p>
    <w:p w:rsidR="008864A2" w:rsidRPr="004C7C5E" w:rsidRDefault="008864A2" w:rsidP="008864A2">
      <w:pPr>
        <w:numPr>
          <w:ilvl w:val="0"/>
          <w:numId w:val="12"/>
        </w:numPr>
        <w:overflowPunct w:val="0"/>
        <w:autoSpaceDE w:val="0"/>
        <w:autoSpaceDN w:val="0"/>
        <w:adjustRightInd w:val="0"/>
        <w:ind w:left="1134" w:hanging="425"/>
        <w:textAlignment w:val="baseline"/>
        <w:rPr>
          <w:rFonts w:ascii="Verdana" w:hAnsi="Verdana" w:cs="Arial"/>
          <w:sz w:val="20"/>
          <w:szCs w:val="20"/>
        </w:rPr>
      </w:pPr>
      <w:r w:rsidRPr="004C7C5E">
        <w:rPr>
          <w:rFonts w:ascii="Verdana" w:hAnsi="Verdana" w:cs="Arial"/>
          <w:sz w:val="20"/>
          <w:szCs w:val="20"/>
        </w:rPr>
        <w:t xml:space="preserve">Indkaldelse og deltagelse i </w:t>
      </w:r>
      <w:r w:rsidR="00A73B43">
        <w:rPr>
          <w:rFonts w:ascii="Verdana" w:hAnsi="Verdana" w:cs="Arial"/>
          <w:sz w:val="20"/>
          <w:szCs w:val="20"/>
        </w:rPr>
        <w:t>afdelings</w:t>
      </w:r>
      <w:r w:rsidRPr="004C7C5E">
        <w:rPr>
          <w:rFonts w:ascii="Verdana" w:hAnsi="Verdana" w:cs="Arial"/>
          <w:sz w:val="20"/>
          <w:szCs w:val="20"/>
        </w:rPr>
        <w:t>møder som øverste myndighed på vegne af kommunalbestyrelsen.</w:t>
      </w:r>
    </w:p>
    <w:p w:rsidR="008864A2" w:rsidRPr="004C7C5E" w:rsidRDefault="008864A2" w:rsidP="008864A2">
      <w:pPr>
        <w:numPr>
          <w:ilvl w:val="0"/>
          <w:numId w:val="12"/>
        </w:numPr>
        <w:overflowPunct w:val="0"/>
        <w:autoSpaceDE w:val="0"/>
        <w:autoSpaceDN w:val="0"/>
        <w:adjustRightInd w:val="0"/>
        <w:ind w:left="1134" w:hanging="425"/>
        <w:textAlignment w:val="baseline"/>
        <w:rPr>
          <w:rFonts w:ascii="Verdana" w:hAnsi="Verdana" w:cs="Arial"/>
          <w:sz w:val="20"/>
          <w:szCs w:val="20"/>
        </w:rPr>
      </w:pPr>
      <w:r w:rsidRPr="004C7C5E">
        <w:rPr>
          <w:rFonts w:ascii="Verdana" w:hAnsi="Verdana" w:cs="Arial"/>
          <w:sz w:val="20"/>
          <w:szCs w:val="20"/>
        </w:rPr>
        <w:t>Udarbejdelse af mødereferater og opfølgning af beslutninger.</w:t>
      </w:r>
    </w:p>
    <w:p w:rsidR="008864A2" w:rsidRPr="004C7C5E" w:rsidRDefault="008864A2" w:rsidP="008864A2">
      <w:pPr>
        <w:numPr>
          <w:ilvl w:val="0"/>
          <w:numId w:val="12"/>
        </w:numPr>
        <w:overflowPunct w:val="0"/>
        <w:autoSpaceDE w:val="0"/>
        <w:autoSpaceDN w:val="0"/>
        <w:adjustRightInd w:val="0"/>
        <w:ind w:left="1134" w:hanging="425"/>
        <w:textAlignment w:val="baseline"/>
        <w:rPr>
          <w:rFonts w:ascii="Verdana" w:hAnsi="Verdana" w:cs="Arial"/>
          <w:sz w:val="20"/>
          <w:szCs w:val="20"/>
        </w:rPr>
      </w:pPr>
      <w:r w:rsidRPr="004C7C5E">
        <w:rPr>
          <w:rFonts w:ascii="Verdana" w:hAnsi="Verdana" w:cs="Arial"/>
          <w:sz w:val="20"/>
          <w:szCs w:val="20"/>
        </w:rPr>
        <w:t xml:space="preserve">Kontakt til </w:t>
      </w:r>
      <w:r w:rsidR="00F95E52">
        <w:rPr>
          <w:rFonts w:ascii="Verdana" w:hAnsi="Verdana" w:cs="Arial"/>
          <w:sz w:val="20"/>
          <w:szCs w:val="20"/>
        </w:rPr>
        <w:t>Ordregiver</w:t>
      </w:r>
      <w:r w:rsidRPr="004C7C5E">
        <w:rPr>
          <w:rFonts w:ascii="Verdana" w:hAnsi="Verdana" w:cs="Arial"/>
          <w:sz w:val="20"/>
          <w:szCs w:val="20"/>
        </w:rPr>
        <w:t>, ministerier, styrelser, Landsbyggefond, beboerklagenævn m.v. samt indhentelse af fornødne godkendelse</w:t>
      </w:r>
      <w:r w:rsidR="003255FF">
        <w:rPr>
          <w:rFonts w:ascii="Verdana" w:hAnsi="Verdana" w:cs="Arial"/>
          <w:sz w:val="20"/>
          <w:szCs w:val="20"/>
        </w:rPr>
        <w:t>r</w:t>
      </w:r>
      <w:r w:rsidRPr="004C7C5E">
        <w:rPr>
          <w:rFonts w:ascii="Verdana" w:hAnsi="Verdana" w:cs="Arial"/>
          <w:sz w:val="20"/>
          <w:szCs w:val="20"/>
        </w:rPr>
        <w:t xml:space="preserve"> og fremsendelse af regnskaber til myndighederne.</w:t>
      </w:r>
    </w:p>
    <w:p w:rsidR="008864A2" w:rsidRPr="004C7C5E" w:rsidRDefault="008864A2" w:rsidP="008864A2">
      <w:pPr>
        <w:rPr>
          <w:rFonts w:ascii="Verdana" w:hAnsi="Verdana" w:cs="Arial"/>
          <w:sz w:val="20"/>
          <w:szCs w:val="20"/>
        </w:rPr>
      </w:pPr>
    </w:p>
    <w:p w:rsidR="008864A2" w:rsidRPr="004C7C5E" w:rsidRDefault="008864A2" w:rsidP="008864A2">
      <w:pPr>
        <w:numPr>
          <w:ilvl w:val="0"/>
          <w:numId w:val="8"/>
        </w:numPr>
        <w:overflowPunct w:val="0"/>
        <w:autoSpaceDE w:val="0"/>
        <w:autoSpaceDN w:val="0"/>
        <w:adjustRightInd w:val="0"/>
        <w:textAlignment w:val="baseline"/>
        <w:rPr>
          <w:rFonts w:ascii="Verdana" w:hAnsi="Verdana" w:cs="Arial"/>
          <w:sz w:val="20"/>
          <w:szCs w:val="20"/>
          <w:u w:val="single"/>
        </w:rPr>
      </w:pPr>
      <w:r w:rsidRPr="004C7C5E">
        <w:rPr>
          <w:rFonts w:ascii="Verdana" w:hAnsi="Verdana" w:cs="Arial"/>
          <w:sz w:val="20"/>
          <w:szCs w:val="20"/>
          <w:u w:val="single"/>
        </w:rPr>
        <w:t>Beboerdemokrati og beboerkontakt</w:t>
      </w:r>
    </w:p>
    <w:p w:rsidR="008864A2" w:rsidRPr="004C7C5E" w:rsidRDefault="008864A2" w:rsidP="008864A2">
      <w:pPr>
        <w:ind w:left="720"/>
        <w:rPr>
          <w:rFonts w:ascii="Verdana" w:hAnsi="Verdana" w:cs="Arial"/>
          <w:sz w:val="20"/>
          <w:szCs w:val="20"/>
          <w:u w:val="single"/>
        </w:rPr>
      </w:pPr>
    </w:p>
    <w:p w:rsidR="008864A2" w:rsidRPr="004C7C5E" w:rsidRDefault="008864A2" w:rsidP="008864A2">
      <w:pPr>
        <w:numPr>
          <w:ilvl w:val="0"/>
          <w:numId w:val="13"/>
        </w:numPr>
        <w:overflowPunct w:val="0"/>
        <w:autoSpaceDE w:val="0"/>
        <w:autoSpaceDN w:val="0"/>
        <w:adjustRightInd w:val="0"/>
        <w:ind w:left="1134" w:hanging="425"/>
        <w:textAlignment w:val="baseline"/>
        <w:rPr>
          <w:rFonts w:ascii="Verdana" w:hAnsi="Verdana" w:cs="Arial"/>
          <w:sz w:val="20"/>
          <w:szCs w:val="20"/>
        </w:rPr>
      </w:pPr>
      <w:r w:rsidRPr="004C7C5E">
        <w:rPr>
          <w:rFonts w:ascii="Verdana" w:hAnsi="Verdana" w:cs="Arial"/>
          <w:sz w:val="20"/>
          <w:szCs w:val="20"/>
        </w:rPr>
        <w:t>Varetagelse af afdelingsmøderne</w:t>
      </w:r>
      <w:r w:rsidR="00A73B43">
        <w:rPr>
          <w:rFonts w:ascii="Verdana" w:hAnsi="Verdana" w:cs="Arial"/>
          <w:sz w:val="20"/>
          <w:szCs w:val="20"/>
        </w:rPr>
        <w:t>s</w:t>
      </w:r>
      <w:r w:rsidR="004F7185">
        <w:rPr>
          <w:rFonts w:ascii="Verdana" w:hAnsi="Verdana" w:cs="Arial"/>
          <w:sz w:val="20"/>
          <w:szCs w:val="20"/>
        </w:rPr>
        <w:t xml:space="preserve"> afholdelse, herunder</w:t>
      </w:r>
      <w:r w:rsidRPr="004C7C5E">
        <w:rPr>
          <w:rFonts w:ascii="Verdana" w:hAnsi="Verdana" w:cs="Arial"/>
          <w:sz w:val="20"/>
          <w:szCs w:val="20"/>
        </w:rPr>
        <w:t xml:space="preserve"> tilrettelæggelse af og in</w:t>
      </w:r>
      <w:r w:rsidRPr="004C7C5E">
        <w:rPr>
          <w:rFonts w:ascii="Verdana" w:hAnsi="Verdana" w:cs="Arial"/>
          <w:sz w:val="20"/>
          <w:szCs w:val="20"/>
        </w:rPr>
        <w:t>d</w:t>
      </w:r>
      <w:r w:rsidRPr="004C7C5E">
        <w:rPr>
          <w:rFonts w:ascii="Verdana" w:hAnsi="Verdana" w:cs="Arial"/>
          <w:sz w:val="20"/>
          <w:szCs w:val="20"/>
        </w:rPr>
        <w:t>kaldelse til afdelingsmøder/beboermøder samt deltagelse i disse møder.</w:t>
      </w:r>
    </w:p>
    <w:p w:rsidR="008864A2" w:rsidRPr="004C7C5E" w:rsidRDefault="008864A2" w:rsidP="008864A2">
      <w:pPr>
        <w:numPr>
          <w:ilvl w:val="0"/>
          <w:numId w:val="13"/>
        </w:numPr>
        <w:overflowPunct w:val="0"/>
        <w:autoSpaceDE w:val="0"/>
        <w:autoSpaceDN w:val="0"/>
        <w:adjustRightInd w:val="0"/>
        <w:ind w:left="1134" w:hanging="425"/>
        <w:textAlignment w:val="baseline"/>
        <w:rPr>
          <w:rFonts w:ascii="Verdana" w:hAnsi="Verdana" w:cs="Arial"/>
          <w:sz w:val="20"/>
          <w:szCs w:val="20"/>
        </w:rPr>
      </w:pPr>
      <w:r w:rsidRPr="004C7C5E">
        <w:rPr>
          <w:rFonts w:ascii="Verdana" w:hAnsi="Verdana" w:cs="Arial"/>
          <w:sz w:val="20"/>
          <w:szCs w:val="20"/>
        </w:rPr>
        <w:t>Forelæggelse af budgetter og regnskaber</w:t>
      </w:r>
      <w:r w:rsidR="00381213">
        <w:rPr>
          <w:rFonts w:ascii="Verdana" w:hAnsi="Verdana" w:cs="Arial"/>
          <w:sz w:val="20"/>
          <w:szCs w:val="20"/>
        </w:rPr>
        <w:t xml:space="preserve"> for afdelingsmødet/beboermødet samt gennemgang af påtænkte invest</w:t>
      </w:r>
      <w:r w:rsidR="005C7304">
        <w:rPr>
          <w:rFonts w:ascii="Verdana" w:hAnsi="Verdana" w:cs="Arial"/>
          <w:sz w:val="20"/>
          <w:szCs w:val="20"/>
        </w:rPr>
        <w:t>eringer og arbejder.</w:t>
      </w:r>
    </w:p>
    <w:p w:rsidR="008864A2" w:rsidRDefault="008864A2" w:rsidP="008864A2">
      <w:pPr>
        <w:rPr>
          <w:rFonts w:ascii="Verdana" w:hAnsi="Verdana" w:cs="Arial"/>
        </w:rPr>
      </w:pPr>
    </w:p>
    <w:p w:rsidR="008864A2" w:rsidRPr="005306F8" w:rsidRDefault="001F1C29" w:rsidP="008864A2">
      <w:pPr>
        <w:pStyle w:val="Overskrift2"/>
        <w:numPr>
          <w:ilvl w:val="12"/>
          <w:numId w:val="0"/>
        </w:numPr>
        <w:tabs>
          <w:tab w:val="clear" w:pos="0"/>
          <w:tab w:val="left" w:pos="-1134"/>
        </w:tabs>
        <w:ind w:hanging="1162"/>
        <w:rPr>
          <w:rFonts w:ascii="Verdana" w:hAnsi="Verdana" w:cs="Arial"/>
          <w:sz w:val="20"/>
        </w:rPr>
      </w:pPr>
      <w:r>
        <w:rPr>
          <w:rFonts w:ascii="Verdana" w:hAnsi="Verdana" w:cs="Arial"/>
          <w:sz w:val="20"/>
        </w:rPr>
        <w:tab/>
      </w:r>
      <w:r>
        <w:rPr>
          <w:rFonts w:ascii="Verdana" w:hAnsi="Verdana" w:cs="Arial"/>
          <w:sz w:val="20"/>
        </w:rPr>
        <w:tab/>
      </w:r>
      <w:r w:rsidR="008864A2" w:rsidRPr="005306F8">
        <w:rPr>
          <w:rFonts w:ascii="Verdana" w:hAnsi="Verdana" w:cs="Arial"/>
          <w:sz w:val="20"/>
        </w:rPr>
        <w:t>§ 6</w:t>
      </w:r>
      <w:r>
        <w:rPr>
          <w:rFonts w:ascii="Verdana" w:hAnsi="Verdana" w:cs="Arial"/>
          <w:sz w:val="20"/>
        </w:rPr>
        <w:t xml:space="preserve"> </w:t>
      </w:r>
      <w:r w:rsidR="008864A2" w:rsidRPr="005306F8">
        <w:rPr>
          <w:rFonts w:ascii="Verdana" w:hAnsi="Verdana" w:cs="Arial"/>
          <w:sz w:val="20"/>
        </w:rPr>
        <w:t>Visitation</w:t>
      </w:r>
    </w:p>
    <w:p w:rsidR="008864A2" w:rsidRPr="00BC2E2A" w:rsidRDefault="00D30E4F" w:rsidP="008864A2">
      <w:pPr>
        <w:rPr>
          <w:rFonts w:ascii="Verdana" w:hAnsi="Verdana" w:cs="Arial"/>
          <w:sz w:val="20"/>
          <w:szCs w:val="20"/>
        </w:rPr>
      </w:pPr>
      <w:r>
        <w:rPr>
          <w:rFonts w:ascii="Verdana" w:hAnsi="Verdana" w:cs="Arial"/>
          <w:sz w:val="20"/>
          <w:szCs w:val="20"/>
        </w:rPr>
        <w:t>Ordregiver</w:t>
      </w:r>
      <w:r w:rsidR="008864A2" w:rsidRPr="00BC2E2A">
        <w:rPr>
          <w:rFonts w:ascii="Verdana" w:hAnsi="Verdana" w:cs="Arial"/>
          <w:sz w:val="20"/>
          <w:szCs w:val="20"/>
        </w:rPr>
        <w:t xml:space="preserve"> har den fulde visitationsret til ledige boliger. Ligeledes kan </w:t>
      </w:r>
      <w:r>
        <w:rPr>
          <w:rFonts w:ascii="Verdana" w:hAnsi="Verdana" w:cs="Arial"/>
          <w:sz w:val="20"/>
          <w:szCs w:val="20"/>
        </w:rPr>
        <w:t>Ordregiver</w:t>
      </w:r>
      <w:r w:rsidR="008864A2" w:rsidRPr="00BC2E2A">
        <w:rPr>
          <w:rFonts w:ascii="Verdana" w:hAnsi="Verdana" w:cs="Arial"/>
          <w:sz w:val="20"/>
          <w:szCs w:val="20"/>
        </w:rPr>
        <w:t xml:space="preserve"> foranstalte, at en beboer fraflytter sin bolig, hvis det viser sig, at et fortsat ophold vil være uforeneligt med hensynet til en passende pleje og for omsorg for den pågældende beboer eller andre beboere i boenheden.</w:t>
      </w:r>
    </w:p>
    <w:p w:rsidR="008864A2" w:rsidRPr="00FF385B" w:rsidRDefault="008864A2" w:rsidP="008864A2"/>
    <w:p w:rsidR="008864A2" w:rsidRDefault="001F1C29" w:rsidP="008864A2">
      <w:pPr>
        <w:pStyle w:val="Overskrift2"/>
        <w:numPr>
          <w:ilvl w:val="12"/>
          <w:numId w:val="0"/>
        </w:numPr>
        <w:tabs>
          <w:tab w:val="clear" w:pos="0"/>
          <w:tab w:val="left" w:pos="-1134"/>
        </w:tabs>
        <w:ind w:hanging="1162"/>
        <w:rPr>
          <w:rFonts w:ascii="Verdana" w:hAnsi="Verdana" w:cs="Arial"/>
          <w:sz w:val="20"/>
        </w:rPr>
      </w:pPr>
      <w:bookmarkStart w:id="16" w:name="_Toc311711799"/>
      <w:bookmarkStart w:id="17" w:name="_Toc334016871"/>
      <w:bookmarkStart w:id="18" w:name="_Toc485542657"/>
      <w:bookmarkStart w:id="19" w:name="_Toc17790131"/>
      <w:bookmarkStart w:id="20" w:name="_Toc102788828"/>
      <w:bookmarkStart w:id="21" w:name="_Toc107800738"/>
      <w:bookmarkStart w:id="22" w:name="_Toc107800813"/>
      <w:bookmarkStart w:id="23" w:name="_Toc279580750"/>
      <w:r>
        <w:rPr>
          <w:rFonts w:ascii="Verdana" w:hAnsi="Verdana" w:cs="Arial"/>
          <w:sz w:val="20"/>
        </w:rPr>
        <w:tab/>
      </w:r>
      <w:r>
        <w:rPr>
          <w:rFonts w:ascii="Verdana" w:hAnsi="Verdana" w:cs="Arial"/>
          <w:sz w:val="20"/>
        </w:rPr>
        <w:tab/>
      </w:r>
      <w:r w:rsidR="008864A2">
        <w:rPr>
          <w:rFonts w:ascii="Verdana" w:hAnsi="Verdana" w:cs="Arial"/>
          <w:sz w:val="20"/>
        </w:rPr>
        <w:t>§ 7</w:t>
      </w:r>
      <w:r w:rsidR="008864A2" w:rsidRPr="003F7CCA">
        <w:rPr>
          <w:rFonts w:ascii="Verdana" w:hAnsi="Verdana" w:cs="Arial"/>
          <w:sz w:val="20"/>
        </w:rPr>
        <w:t xml:space="preserve"> </w:t>
      </w:r>
      <w:bookmarkEnd w:id="16"/>
      <w:r w:rsidR="008864A2">
        <w:rPr>
          <w:rFonts w:ascii="Verdana" w:hAnsi="Verdana" w:cs="Arial"/>
          <w:sz w:val="20"/>
        </w:rPr>
        <w:t>Priser</w:t>
      </w:r>
      <w:bookmarkEnd w:id="17"/>
    </w:p>
    <w:p w:rsidR="00F742D6" w:rsidRDefault="008864A2" w:rsidP="008864A2">
      <w:pPr>
        <w:rPr>
          <w:rFonts w:ascii="Verdana" w:hAnsi="Verdana" w:cs="Arial"/>
          <w:sz w:val="20"/>
          <w:szCs w:val="20"/>
        </w:rPr>
      </w:pPr>
      <w:r w:rsidRPr="00BC2E2A">
        <w:rPr>
          <w:rFonts w:ascii="Verdana" w:hAnsi="Verdana" w:cs="Arial"/>
          <w:sz w:val="20"/>
          <w:szCs w:val="20"/>
        </w:rPr>
        <w:t>Administrationsbidraget udgør Kontrakthavers honorar for samtlige ydelser indeholdt i nærv</w:t>
      </w:r>
      <w:r w:rsidRPr="00BC2E2A">
        <w:rPr>
          <w:rFonts w:ascii="Verdana" w:hAnsi="Verdana" w:cs="Arial"/>
          <w:sz w:val="20"/>
          <w:szCs w:val="20"/>
        </w:rPr>
        <w:t>æ</w:t>
      </w:r>
      <w:r w:rsidRPr="00BC2E2A">
        <w:rPr>
          <w:rFonts w:ascii="Verdana" w:hAnsi="Verdana" w:cs="Arial"/>
          <w:sz w:val="20"/>
          <w:szCs w:val="20"/>
        </w:rPr>
        <w:t>rende kontrakt.</w:t>
      </w:r>
    </w:p>
    <w:p w:rsidR="00F742D6" w:rsidRDefault="00F742D6" w:rsidP="008864A2">
      <w:pPr>
        <w:rPr>
          <w:rFonts w:ascii="Verdana" w:hAnsi="Verdana" w:cs="Arial"/>
          <w:sz w:val="20"/>
          <w:szCs w:val="20"/>
        </w:rPr>
      </w:pPr>
    </w:p>
    <w:p w:rsidR="008864A2" w:rsidRPr="00BC2E2A" w:rsidRDefault="008864A2" w:rsidP="008864A2">
      <w:pPr>
        <w:rPr>
          <w:rFonts w:ascii="Verdana" w:hAnsi="Verdana" w:cs="Arial"/>
          <w:sz w:val="20"/>
          <w:szCs w:val="20"/>
        </w:rPr>
      </w:pPr>
      <w:r w:rsidRPr="00BC2E2A">
        <w:rPr>
          <w:rFonts w:ascii="Verdana" w:hAnsi="Verdana" w:cs="Arial"/>
          <w:sz w:val="20"/>
          <w:szCs w:val="20"/>
        </w:rPr>
        <w:t>Administrationsbidraget skal indeholde alle omkostninger forbundet med udførelsen af opg</w:t>
      </w:r>
      <w:r w:rsidRPr="00BC2E2A">
        <w:rPr>
          <w:rFonts w:ascii="Verdana" w:hAnsi="Verdana" w:cs="Arial"/>
          <w:sz w:val="20"/>
          <w:szCs w:val="20"/>
        </w:rPr>
        <w:t>a</w:t>
      </w:r>
      <w:r w:rsidRPr="00BC2E2A">
        <w:rPr>
          <w:rFonts w:ascii="Verdana" w:hAnsi="Verdana" w:cs="Arial"/>
          <w:sz w:val="20"/>
          <w:szCs w:val="20"/>
        </w:rPr>
        <w:t>ven.</w:t>
      </w:r>
    </w:p>
    <w:p w:rsidR="008864A2" w:rsidRPr="00BC2E2A" w:rsidRDefault="008864A2" w:rsidP="008864A2">
      <w:pPr>
        <w:rPr>
          <w:rFonts w:ascii="Verdana" w:hAnsi="Verdana" w:cs="Arial"/>
          <w:sz w:val="20"/>
          <w:szCs w:val="20"/>
        </w:rPr>
      </w:pPr>
    </w:p>
    <w:p w:rsidR="008864A2" w:rsidRPr="00BC2E2A" w:rsidRDefault="008864A2" w:rsidP="008864A2">
      <w:pPr>
        <w:rPr>
          <w:rFonts w:ascii="Verdana" w:hAnsi="Verdana" w:cs="Arial"/>
          <w:sz w:val="20"/>
          <w:szCs w:val="20"/>
        </w:rPr>
      </w:pPr>
      <w:r w:rsidRPr="00BC2E2A">
        <w:rPr>
          <w:rFonts w:ascii="Verdana" w:hAnsi="Verdana" w:cs="Arial"/>
          <w:sz w:val="20"/>
          <w:szCs w:val="20"/>
        </w:rPr>
        <w:t xml:space="preserve">Administrationsbidraget, som er eksklusiv moms i danske kroner, fremgår af </w:t>
      </w:r>
      <w:r w:rsidR="00F7752B">
        <w:rPr>
          <w:rFonts w:ascii="Verdana" w:hAnsi="Verdana" w:cs="Arial"/>
          <w:sz w:val="20"/>
          <w:szCs w:val="20"/>
        </w:rPr>
        <w:t>K</w:t>
      </w:r>
      <w:r w:rsidRPr="00BC2E2A">
        <w:rPr>
          <w:rFonts w:ascii="Verdana" w:hAnsi="Verdana" w:cs="Arial"/>
          <w:sz w:val="20"/>
          <w:szCs w:val="20"/>
        </w:rPr>
        <w:t xml:space="preserve">ontrakthavers tilbud. </w:t>
      </w:r>
    </w:p>
    <w:p w:rsidR="008864A2" w:rsidRPr="00BC2E2A" w:rsidRDefault="008864A2" w:rsidP="008864A2">
      <w:pPr>
        <w:rPr>
          <w:rFonts w:ascii="Verdana" w:hAnsi="Verdana" w:cs="Arial"/>
          <w:sz w:val="20"/>
          <w:szCs w:val="20"/>
        </w:rPr>
      </w:pPr>
    </w:p>
    <w:p w:rsidR="008864A2" w:rsidRPr="00BC2E2A" w:rsidRDefault="008864A2" w:rsidP="008864A2">
      <w:pPr>
        <w:rPr>
          <w:rFonts w:ascii="Verdana" w:hAnsi="Verdana" w:cs="Arial"/>
          <w:sz w:val="20"/>
          <w:szCs w:val="20"/>
        </w:rPr>
      </w:pPr>
      <w:r w:rsidRPr="00BC2E2A">
        <w:rPr>
          <w:rFonts w:ascii="Verdana" w:hAnsi="Verdana" w:cs="Arial"/>
          <w:sz w:val="20"/>
          <w:szCs w:val="20"/>
        </w:rPr>
        <w:t>Administrationsbidraget skal være fast de første 12 måneder regnet fra aftalens begyndelse.</w:t>
      </w:r>
    </w:p>
    <w:p w:rsidR="008864A2" w:rsidRPr="00BC2E2A" w:rsidRDefault="008864A2" w:rsidP="008864A2">
      <w:pPr>
        <w:rPr>
          <w:rFonts w:ascii="Verdana" w:hAnsi="Verdana" w:cs="Arial"/>
          <w:sz w:val="20"/>
          <w:szCs w:val="20"/>
        </w:rPr>
      </w:pPr>
    </w:p>
    <w:p w:rsidR="008864A2" w:rsidRPr="00BC2E2A" w:rsidRDefault="008864A2" w:rsidP="008864A2">
      <w:pPr>
        <w:rPr>
          <w:rFonts w:ascii="Verdana" w:hAnsi="Verdana" w:cs="Arial"/>
          <w:sz w:val="20"/>
          <w:szCs w:val="20"/>
        </w:rPr>
      </w:pPr>
      <w:r w:rsidRPr="00BC2E2A">
        <w:rPr>
          <w:rFonts w:ascii="Verdana" w:hAnsi="Verdana" w:cs="Arial"/>
          <w:sz w:val="20"/>
          <w:szCs w:val="20"/>
        </w:rPr>
        <w:t xml:space="preserve">Administrationsbidragets periodiske opkrævning fastsættes af </w:t>
      </w:r>
      <w:r w:rsidR="00F7752B">
        <w:rPr>
          <w:rFonts w:ascii="Verdana" w:hAnsi="Verdana" w:cs="Arial"/>
          <w:sz w:val="20"/>
          <w:szCs w:val="20"/>
        </w:rPr>
        <w:t>K</w:t>
      </w:r>
      <w:r w:rsidRPr="00BC2E2A">
        <w:rPr>
          <w:rFonts w:ascii="Verdana" w:hAnsi="Verdana" w:cs="Arial"/>
          <w:sz w:val="20"/>
          <w:szCs w:val="20"/>
        </w:rPr>
        <w:t>ontrakthaver.</w:t>
      </w:r>
    </w:p>
    <w:p w:rsidR="008864A2" w:rsidRPr="00BC2E2A" w:rsidRDefault="008864A2" w:rsidP="008864A2">
      <w:pPr>
        <w:rPr>
          <w:rFonts w:ascii="Verdana" w:hAnsi="Verdana" w:cs="Arial"/>
          <w:sz w:val="20"/>
          <w:szCs w:val="20"/>
        </w:rPr>
      </w:pPr>
    </w:p>
    <w:p w:rsidR="008864A2" w:rsidRDefault="008864A2" w:rsidP="008864A2">
      <w:pPr>
        <w:rPr>
          <w:rFonts w:ascii="Verdana" w:hAnsi="Verdana" w:cs="Arial"/>
        </w:rPr>
      </w:pPr>
      <w:r w:rsidRPr="00BC2E2A">
        <w:rPr>
          <w:rFonts w:ascii="Verdana" w:hAnsi="Verdana" w:cs="Arial"/>
          <w:sz w:val="20"/>
          <w:szCs w:val="20"/>
        </w:rPr>
        <w:t>Kontrakthaver kan alene opkræve betaling for det på ethvert tidspunkt administrerede antal boliger.</w:t>
      </w:r>
    </w:p>
    <w:p w:rsidR="008864A2" w:rsidRDefault="008864A2" w:rsidP="008864A2">
      <w:pPr>
        <w:rPr>
          <w:rFonts w:ascii="Verdana" w:hAnsi="Verdana" w:cs="Arial"/>
        </w:rPr>
      </w:pPr>
    </w:p>
    <w:p w:rsidR="008864A2" w:rsidRPr="0028346F" w:rsidRDefault="004C7C5E" w:rsidP="008864A2">
      <w:pPr>
        <w:pStyle w:val="Overskrift2"/>
        <w:numPr>
          <w:ilvl w:val="12"/>
          <w:numId w:val="0"/>
        </w:numPr>
        <w:tabs>
          <w:tab w:val="clear" w:pos="0"/>
          <w:tab w:val="left" w:pos="-1134"/>
        </w:tabs>
        <w:ind w:hanging="1162"/>
        <w:rPr>
          <w:rFonts w:ascii="Verdana" w:hAnsi="Verdana" w:cs="Arial"/>
          <w:sz w:val="20"/>
        </w:rPr>
      </w:pPr>
      <w:bookmarkStart w:id="24" w:name="_Toc334016873"/>
      <w:r>
        <w:rPr>
          <w:rFonts w:ascii="Verdana" w:hAnsi="Verdana" w:cs="Arial"/>
          <w:sz w:val="20"/>
        </w:rPr>
        <w:tab/>
      </w:r>
      <w:r>
        <w:rPr>
          <w:rFonts w:ascii="Verdana" w:hAnsi="Verdana" w:cs="Arial"/>
          <w:sz w:val="20"/>
        </w:rPr>
        <w:tab/>
      </w:r>
      <w:r w:rsidR="008864A2" w:rsidRPr="0028346F">
        <w:rPr>
          <w:rFonts w:ascii="Verdana" w:hAnsi="Verdana" w:cs="Arial"/>
          <w:sz w:val="20"/>
        </w:rPr>
        <w:t>§ 8</w:t>
      </w:r>
      <w:r>
        <w:rPr>
          <w:rFonts w:ascii="Verdana" w:hAnsi="Verdana" w:cs="Arial"/>
          <w:sz w:val="20"/>
        </w:rPr>
        <w:t xml:space="preserve"> </w:t>
      </w:r>
      <w:r w:rsidR="008864A2" w:rsidRPr="0028346F">
        <w:rPr>
          <w:rFonts w:ascii="Verdana" w:hAnsi="Verdana" w:cs="Arial"/>
          <w:sz w:val="20"/>
        </w:rPr>
        <w:t>Prisregulering</w:t>
      </w:r>
      <w:bookmarkEnd w:id="24"/>
    </w:p>
    <w:p w:rsidR="008864A2" w:rsidRPr="00BC2E2A" w:rsidRDefault="008864A2" w:rsidP="008864A2">
      <w:pPr>
        <w:rPr>
          <w:rFonts w:ascii="Verdana" w:hAnsi="Verdana" w:cs="Arial"/>
          <w:sz w:val="20"/>
          <w:szCs w:val="20"/>
        </w:rPr>
      </w:pPr>
      <w:r w:rsidRPr="00BC2E2A">
        <w:rPr>
          <w:rFonts w:ascii="Verdana" w:hAnsi="Verdana" w:cs="Arial"/>
          <w:sz w:val="20"/>
          <w:szCs w:val="20"/>
        </w:rPr>
        <w:t>Administrationsbidraget forhøjes hvert år den 1. januar med nettoprisindekset som regul</w:t>
      </w:r>
      <w:r w:rsidRPr="00BC2E2A">
        <w:rPr>
          <w:rFonts w:ascii="Verdana" w:hAnsi="Verdana" w:cs="Arial"/>
          <w:sz w:val="20"/>
          <w:szCs w:val="20"/>
        </w:rPr>
        <w:t>e</w:t>
      </w:r>
      <w:r w:rsidRPr="00BC2E2A">
        <w:rPr>
          <w:rFonts w:ascii="Verdana" w:hAnsi="Verdana" w:cs="Arial"/>
          <w:sz w:val="20"/>
          <w:szCs w:val="20"/>
        </w:rPr>
        <w:t>ringsfaktor. Første regulering sker den 1. januar 201</w:t>
      </w:r>
      <w:r w:rsidR="00EC2CE9">
        <w:rPr>
          <w:rFonts w:ascii="Verdana" w:hAnsi="Verdana" w:cs="Arial"/>
          <w:sz w:val="20"/>
          <w:szCs w:val="20"/>
        </w:rPr>
        <w:t>9</w:t>
      </w:r>
      <w:r w:rsidRPr="00BC2E2A">
        <w:rPr>
          <w:rFonts w:ascii="Verdana" w:hAnsi="Verdana" w:cs="Arial"/>
          <w:sz w:val="20"/>
          <w:szCs w:val="20"/>
        </w:rPr>
        <w:t xml:space="preserve"> på basis af udviklingen i nettoprisinde</w:t>
      </w:r>
      <w:r w:rsidRPr="00BC2E2A">
        <w:rPr>
          <w:rFonts w:ascii="Verdana" w:hAnsi="Verdana" w:cs="Arial"/>
          <w:sz w:val="20"/>
          <w:szCs w:val="20"/>
        </w:rPr>
        <w:t>k</w:t>
      </w:r>
      <w:r w:rsidRPr="00BC2E2A">
        <w:rPr>
          <w:rFonts w:ascii="Verdana" w:hAnsi="Verdana" w:cs="Arial"/>
          <w:sz w:val="20"/>
          <w:szCs w:val="20"/>
        </w:rPr>
        <w:t xml:space="preserve">set fra oktober </w:t>
      </w:r>
      <w:r w:rsidR="00EC2CE9">
        <w:rPr>
          <w:rFonts w:ascii="Verdana" w:hAnsi="Verdana" w:cs="Arial"/>
          <w:sz w:val="20"/>
          <w:szCs w:val="20"/>
        </w:rPr>
        <w:t>2017</w:t>
      </w:r>
      <w:r w:rsidRPr="00BC2E2A">
        <w:rPr>
          <w:rFonts w:ascii="Verdana" w:hAnsi="Verdana" w:cs="Arial"/>
          <w:sz w:val="20"/>
          <w:szCs w:val="20"/>
        </w:rPr>
        <w:t xml:space="preserve"> til oktober </w:t>
      </w:r>
      <w:r w:rsidR="00C56EAD">
        <w:rPr>
          <w:rFonts w:ascii="Verdana" w:hAnsi="Verdana" w:cs="Arial"/>
          <w:sz w:val="20"/>
          <w:szCs w:val="20"/>
        </w:rPr>
        <w:t>201</w:t>
      </w:r>
      <w:r w:rsidR="00EC2CE9">
        <w:rPr>
          <w:rFonts w:ascii="Verdana" w:hAnsi="Verdana" w:cs="Arial"/>
          <w:sz w:val="20"/>
          <w:szCs w:val="20"/>
        </w:rPr>
        <w:t>8</w:t>
      </w:r>
      <w:r w:rsidRPr="00BC2E2A">
        <w:rPr>
          <w:rFonts w:ascii="Verdana" w:hAnsi="Verdana" w:cs="Arial"/>
          <w:sz w:val="20"/>
          <w:szCs w:val="20"/>
        </w:rPr>
        <w:t xml:space="preserve">. </w:t>
      </w:r>
      <w:r w:rsidR="00A53978">
        <w:rPr>
          <w:rFonts w:ascii="Verdana" w:hAnsi="Verdana" w:cs="Arial"/>
          <w:sz w:val="20"/>
          <w:szCs w:val="20"/>
        </w:rPr>
        <w:t>Efterfølgende</w:t>
      </w:r>
      <w:r w:rsidR="00A53978" w:rsidRPr="00A53978">
        <w:rPr>
          <w:rFonts w:ascii="Verdana" w:hAnsi="Verdana" w:cs="Arial"/>
          <w:sz w:val="20"/>
          <w:szCs w:val="20"/>
        </w:rPr>
        <w:t xml:space="preserve"> regulering sker på basis af udviklingen i nettoprisindekset fra oktober</w:t>
      </w:r>
      <w:r w:rsidR="00A53978">
        <w:rPr>
          <w:rFonts w:ascii="Verdana" w:hAnsi="Verdana" w:cs="Arial"/>
          <w:sz w:val="20"/>
          <w:szCs w:val="20"/>
        </w:rPr>
        <w:t xml:space="preserve"> </w:t>
      </w:r>
      <w:r w:rsidR="00A53978" w:rsidRPr="00A53978">
        <w:rPr>
          <w:rFonts w:ascii="Verdana" w:hAnsi="Verdana" w:cs="Arial"/>
          <w:sz w:val="20"/>
          <w:szCs w:val="20"/>
        </w:rPr>
        <w:t>til</w:t>
      </w:r>
      <w:r w:rsidR="00A53978">
        <w:rPr>
          <w:rFonts w:ascii="Verdana" w:hAnsi="Verdana" w:cs="Arial"/>
          <w:sz w:val="20"/>
          <w:szCs w:val="20"/>
        </w:rPr>
        <w:t xml:space="preserve"> </w:t>
      </w:r>
      <w:r w:rsidR="00A53978" w:rsidRPr="00A53978">
        <w:rPr>
          <w:rFonts w:ascii="Verdana" w:hAnsi="Verdana" w:cs="Arial"/>
          <w:sz w:val="20"/>
          <w:szCs w:val="20"/>
        </w:rPr>
        <w:t>oktober</w:t>
      </w:r>
      <w:r w:rsidR="00A53978">
        <w:rPr>
          <w:rFonts w:ascii="Verdana" w:hAnsi="Verdana" w:cs="Arial"/>
          <w:sz w:val="20"/>
          <w:szCs w:val="20"/>
        </w:rPr>
        <w:t>.</w:t>
      </w:r>
    </w:p>
    <w:p w:rsidR="008864A2" w:rsidRPr="00BC2E2A" w:rsidRDefault="008864A2" w:rsidP="008864A2">
      <w:pPr>
        <w:rPr>
          <w:rFonts w:ascii="Verdana" w:hAnsi="Verdana" w:cs="Arial"/>
          <w:sz w:val="20"/>
          <w:szCs w:val="20"/>
        </w:rPr>
      </w:pPr>
    </w:p>
    <w:p w:rsidR="008864A2" w:rsidRPr="00BC2E2A" w:rsidRDefault="008864A2" w:rsidP="008864A2">
      <w:pPr>
        <w:rPr>
          <w:rFonts w:ascii="Verdana" w:hAnsi="Verdana" w:cs="Arial"/>
          <w:sz w:val="20"/>
          <w:szCs w:val="20"/>
        </w:rPr>
      </w:pPr>
      <w:r w:rsidRPr="00BC2E2A">
        <w:rPr>
          <w:rFonts w:ascii="Verdana" w:hAnsi="Verdana" w:cs="Arial"/>
          <w:sz w:val="20"/>
          <w:szCs w:val="20"/>
        </w:rPr>
        <w:t>Uanset udviklingen i nettoprisindekset kan reguleringen aldrig blive negativ.</w:t>
      </w:r>
    </w:p>
    <w:p w:rsidR="008864A2" w:rsidRPr="00BC2E2A" w:rsidRDefault="008864A2" w:rsidP="008864A2">
      <w:pPr>
        <w:rPr>
          <w:rFonts w:ascii="Verdana" w:hAnsi="Verdana" w:cs="Arial"/>
          <w:sz w:val="20"/>
          <w:szCs w:val="20"/>
        </w:rPr>
      </w:pPr>
    </w:p>
    <w:p w:rsidR="008864A2" w:rsidRPr="00BC2E2A" w:rsidRDefault="008864A2" w:rsidP="008864A2">
      <w:pPr>
        <w:rPr>
          <w:rFonts w:ascii="Verdana" w:hAnsi="Verdana" w:cs="Arial"/>
          <w:sz w:val="20"/>
          <w:szCs w:val="20"/>
        </w:rPr>
      </w:pPr>
      <w:r w:rsidRPr="00BC2E2A">
        <w:rPr>
          <w:rFonts w:ascii="Verdana" w:hAnsi="Verdana" w:cs="Arial"/>
          <w:sz w:val="20"/>
          <w:szCs w:val="20"/>
        </w:rPr>
        <w:t>Udover den årlige prisregulering der foretages efter nettoprisindekset kan der kun ske yderl</w:t>
      </w:r>
      <w:r w:rsidRPr="00BC2E2A">
        <w:rPr>
          <w:rFonts w:ascii="Verdana" w:hAnsi="Verdana" w:cs="Arial"/>
          <w:sz w:val="20"/>
          <w:szCs w:val="20"/>
        </w:rPr>
        <w:t>i</w:t>
      </w:r>
      <w:r w:rsidRPr="00BC2E2A">
        <w:rPr>
          <w:rFonts w:ascii="Verdana" w:hAnsi="Verdana" w:cs="Arial"/>
          <w:sz w:val="20"/>
          <w:szCs w:val="20"/>
        </w:rPr>
        <w:t xml:space="preserve">gere prisregulering såfremt </w:t>
      </w:r>
      <w:r w:rsidR="00F7752B">
        <w:rPr>
          <w:rFonts w:ascii="Verdana" w:hAnsi="Verdana" w:cs="Arial"/>
          <w:sz w:val="20"/>
          <w:szCs w:val="20"/>
        </w:rPr>
        <w:t>K</w:t>
      </w:r>
      <w:r w:rsidR="00D30E4F">
        <w:rPr>
          <w:rFonts w:ascii="Verdana" w:hAnsi="Verdana" w:cs="Arial"/>
          <w:sz w:val="20"/>
          <w:szCs w:val="20"/>
        </w:rPr>
        <w:t>ontrakthaver</w:t>
      </w:r>
      <w:r w:rsidRPr="00BC2E2A">
        <w:rPr>
          <w:rFonts w:ascii="Verdana" w:hAnsi="Verdana" w:cs="Arial"/>
          <w:sz w:val="20"/>
          <w:szCs w:val="20"/>
        </w:rPr>
        <w:t xml:space="preserve"> kræver dette. Dette kan kun kræves på baggrund af lovgivningsmæssige fastsatte afgifter og afgiftsstigninger, som bliver kendt efter at administr</w:t>
      </w:r>
      <w:r w:rsidRPr="00BC2E2A">
        <w:rPr>
          <w:rFonts w:ascii="Verdana" w:hAnsi="Verdana" w:cs="Arial"/>
          <w:sz w:val="20"/>
          <w:szCs w:val="20"/>
        </w:rPr>
        <w:t>a</w:t>
      </w:r>
      <w:r w:rsidRPr="00BC2E2A">
        <w:rPr>
          <w:rFonts w:ascii="Verdana" w:hAnsi="Verdana" w:cs="Arial"/>
          <w:sz w:val="20"/>
          <w:szCs w:val="20"/>
        </w:rPr>
        <w:t xml:space="preserve">tionsaftalen er indgået og som bliver pålagt </w:t>
      </w:r>
      <w:r w:rsidR="00F7752B">
        <w:rPr>
          <w:rFonts w:ascii="Verdana" w:hAnsi="Verdana" w:cs="Arial"/>
          <w:sz w:val="20"/>
          <w:szCs w:val="20"/>
        </w:rPr>
        <w:t>K</w:t>
      </w:r>
      <w:r w:rsidR="00D30E4F">
        <w:rPr>
          <w:rFonts w:ascii="Verdana" w:hAnsi="Verdana" w:cs="Arial"/>
          <w:sz w:val="20"/>
          <w:szCs w:val="20"/>
        </w:rPr>
        <w:t>ontrakthaver</w:t>
      </w:r>
      <w:r w:rsidRPr="00BC2E2A">
        <w:rPr>
          <w:rFonts w:ascii="Verdana" w:hAnsi="Verdana" w:cs="Arial"/>
          <w:sz w:val="20"/>
          <w:szCs w:val="20"/>
        </w:rPr>
        <w:t xml:space="preserve"> i forhold til de af administrationsa</w:t>
      </w:r>
      <w:r w:rsidRPr="00BC2E2A">
        <w:rPr>
          <w:rFonts w:ascii="Verdana" w:hAnsi="Verdana" w:cs="Arial"/>
          <w:sz w:val="20"/>
          <w:szCs w:val="20"/>
        </w:rPr>
        <w:t>f</w:t>
      </w:r>
      <w:r w:rsidRPr="00BC2E2A">
        <w:rPr>
          <w:rFonts w:ascii="Verdana" w:hAnsi="Verdana" w:cs="Arial"/>
          <w:sz w:val="20"/>
          <w:szCs w:val="20"/>
        </w:rPr>
        <w:t>talen omfattede ydelser.</w:t>
      </w:r>
    </w:p>
    <w:p w:rsidR="008864A2" w:rsidRPr="00BC2E2A" w:rsidRDefault="008864A2" w:rsidP="008864A2">
      <w:pPr>
        <w:rPr>
          <w:rFonts w:ascii="Verdana" w:hAnsi="Verdana" w:cs="Arial"/>
          <w:sz w:val="20"/>
          <w:szCs w:val="20"/>
        </w:rPr>
      </w:pPr>
    </w:p>
    <w:p w:rsidR="008864A2" w:rsidRPr="00BC2E2A" w:rsidRDefault="008864A2" w:rsidP="008864A2">
      <w:pPr>
        <w:rPr>
          <w:rFonts w:ascii="Verdana" w:hAnsi="Verdana" w:cs="Arial"/>
          <w:sz w:val="20"/>
          <w:szCs w:val="20"/>
        </w:rPr>
      </w:pPr>
      <w:r w:rsidRPr="00BC2E2A">
        <w:rPr>
          <w:rFonts w:ascii="Verdana" w:hAnsi="Verdana" w:cs="Arial"/>
          <w:sz w:val="20"/>
          <w:szCs w:val="20"/>
        </w:rPr>
        <w:t xml:space="preserve">Prisreguleringer sker på </w:t>
      </w:r>
      <w:r w:rsidR="00F7752B">
        <w:rPr>
          <w:rFonts w:ascii="Verdana" w:hAnsi="Verdana" w:cs="Arial"/>
          <w:sz w:val="20"/>
          <w:szCs w:val="20"/>
        </w:rPr>
        <w:t>K</w:t>
      </w:r>
      <w:r w:rsidR="00D30E4F">
        <w:rPr>
          <w:rFonts w:ascii="Verdana" w:hAnsi="Verdana" w:cs="Arial"/>
          <w:sz w:val="20"/>
          <w:szCs w:val="20"/>
        </w:rPr>
        <w:t>ontrakthaver</w:t>
      </w:r>
      <w:r w:rsidRPr="00BC2E2A">
        <w:rPr>
          <w:rFonts w:ascii="Verdana" w:hAnsi="Verdana" w:cs="Arial"/>
          <w:sz w:val="20"/>
          <w:szCs w:val="20"/>
        </w:rPr>
        <w:t>s foranledning ved meddelelse af indekstal og den pr</w:t>
      </w:r>
      <w:r w:rsidRPr="00BC2E2A">
        <w:rPr>
          <w:rFonts w:ascii="Verdana" w:hAnsi="Verdana" w:cs="Arial"/>
          <w:sz w:val="20"/>
          <w:szCs w:val="20"/>
        </w:rPr>
        <w:t>o</w:t>
      </w:r>
      <w:r w:rsidRPr="00BC2E2A">
        <w:rPr>
          <w:rFonts w:ascii="Verdana" w:hAnsi="Verdana" w:cs="Arial"/>
          <w:sz w:val="20"/>
          <w:szCs w:val="20"/>
        </w:rPr>
        <w:t>centvise regulering, der ønskes foretaget til det efterfølgende år.</w:t>
      </w:r>
    </w:p>
    <w:p w:rsidR="008864A2" w:rsidRPr="00BC2E2A" w:rsidRDefault="008864A2" w:rsidP="008864A2">
      <w:pPr>
        <w:rPr>
          <w:rFonts w:ascii="Verdana" w:hAnsi="Verdana" w:cs="Arial"/>
          <w:sz w:val="20"/>
          <w:szCs w:val="20"/>
        </w:rPr>
      </w:pPr>
    </w:p>
    <w:p w:rsidR="008864A2" w:rsidRPr="00BC2E2A" w:rsidRDefault="008864A2" w:rsidP="008864A2">
      <w:pPr>
        <w:rPr>
          <w:rFonts w:ascii="Verdana" w:hAnsi="Verdana" w:cs="Arial"/>
          <w:sz w:val="20"/>
          <w:szCs w:val="20"/>
        </w:rPr>
      </w:pPr>
      <w:r w:rsidRPr="00BC2E2A">
        <w:rPr>
          <w:rFonts w:ascii="Verdana" w:hAnsi="Verdana" w:cs="Arial"/>
          <w:sz w:val="20"/>
          <w:szCs w:val="20"/>
        </w:rPr>
        <w:t>Såfremt der er prisregulering vedrørende lovgivningsmæssigt fastsatte</w:t>
      </w:r>
      <w:r w:rsidR="00E745D2">
        <w:rPr>
          <w:rFonts w:ascii="Verdana" w:hAnsi="Verdana" w:cs="Arial"/>
          <w:sz w:val="20"/>
          <w:szCs w:val="20"/>
        </w:rPr>
        <w:t xml:space="preserve"> </w:t>
      </w:r>
      <w:r w:rsidRPr="00BC2E2A">
        <w:rPr>
          <w:rFonts w:ascii="Verdana" w:hAnsi="Verdana" w:cs="Arial"/>
          <w:sz w:val="20"/>
          <w:szCs w:val="20"/>
        </w:rPr>
        <w:t>afgiftsændringer, skal dokumentation for afgiftsændringerne fremsendes.</w:t>
      </w:r>
    </w:p>
    <w:p w:rsidR="008864A2" w:rsidRPr="00666134" w:rsidRDefault="008864A2" w:rsidP="008864A2">
      <w:pPr>
        <w:rPr>
          <w:rFonts w:ascii="Verdana" w:hAnsi="Verdana" w:cs="Arial"/>
        </w:rPr>
      </w:pPr>
    </w:p>
    <w:p w:rsidR="008864A2" w:rsidRPr="00666134" w:rsidRDefault="004C7C5E" w:rsidP="008864A2">
      <w:pPr>
        <w:pStyle w:val="Overskrift2"/>
        <w:numPr>
          <w:ilvl w:val="12"/>
          <w:numId w:val="0"/>
        </w:numPr>
        <w:tabs>
          <w:tab w:val="clear" w:pos="0"/>
          <w:tab w:val="left" w:pos="-1134"/>
        </w:tabs>
        <w:ind w:hanging="1162"/>
        <w:rPr>
          <w:rFonts w:ascii="Verdana" w:hAnsi="Verdana" w:cs="Arial"/>
          <w:sz w:val="20"/>
        </w:rPr>
      </w:pPr>
      <w:r>
        <w:rPr>
          <w:rFonts w:ascii="Verdana" w:hAnsi="Verdana" w:cs="Arial"/>
          <w:sz w:val="20"/>
        </w:rPr>
        <w:tab/>
      </w:r>
      <w:r>
        <w:rPr>
          <w:rFonts w:ascii="Verdana" w:hAnsi="Verdana" w:cs="Arial"/>
          <w:sz w:val="20"/>
        </w:rPr>
        <w:tab/>
      </w:r>
      <w:r w:rsidR="008864A2" w:rsidRPr="00666134">
        <w:rPr>
          <w:rFonts w:ascii="Verdana" w:hAnsi="Verdana" w:cs="Arial"/>
          <w:sz w:val="20"/>
        </w:rPr>
        <w:t>§ 9</w:t>
      </w:r>
      <w:r>
        <w:rPr>
          <w:rFonts w:ascii="Verdana" w:hAnsi="Verdana" w:cs="Arial"/>
          <w:sz w:val="20"/>
        </w:rPr>
        <w:t xml:space="preserve"> </w:t>
      </w:r>
      <w:r w:rsidR="008864A2" w:rsidRPr="00666134">
        <w:rPr>
          <w:rFonts w:ascii="Verdana" w:hAnsi="Verdana" w:cs="Arial"/>
          <w:sz w:val="20"/>
        </w:rPr>
        <w:t>Særlige bestemmelser</w:t>
      </w:r>
    </w:p>
    <w:p w:rsidR="008864A2" w:rsidRPr="00BC2E2A" w:rsidRDefault="00D30E4F" w:rsidP="008864A2">
      <w:pPr>
        <w:rPr>
          <w:rFonts w:ascii="Verdana" w:hAnsi="Verdana" w:cs="Arial"/>
          <w:sz w:val="20"/>
          <w:szCs w:val="20"/>
        </w:rPr>
      </w:pPr>
      <w:r>
        <w:rPr>
          <w:rFonts w:ascii="Verdana" w:hAnsi="Verdana" w:cs="Arial"/>
          <w:sz w:val="20"/>
          <w:szCs w:val="20"/>
        </w:rPr>
        <w:t>Kontrakthaver</w:t>
      </w:r>
      <w:r w:rsidR="008864A2" w:rsidRPr="00BC2E2A">
        <w:rPr>
          <w:rFonts w:ascii="Verdana" w:hAnsi="Verdana" w:cs="Arial"/>
          <w:sz w:val="20"/>
          <w:szCs w:val="20"/>
        </w:rPr>
        <w:t xml:space="preserve"> er forpligtet til at holde ejendommens midler adskilt fra </w:t>
      </w:r>
      <w:r w:rsidR="00F7752B">
        <w:rPr>
          <w:rFonts w:ascii="Verdana" w:hAnsi="Verdana" w:cs="Arial"/>
          <w:sz w:val="20"/>
          <w:szCs w:val="20"/>
        </w:rPr>
        <w:t>K</w:t>
      </w:r>
      <w:r>
        <w:rPr>
          <w:rFonts w:ascii="Verdana" w:hAnsi="Verdana" w:cs="Arial"/>
          <w:sz w:val="20"/>
          <w:szCs w:val="20"/>
        </w:rPr>
        <w:t>ontrakthaver</w:t>
      </w:r>
      <w:r w:rsidR="008864A2" w:rsidRPr="00BC2E2A">
        <w:rPr>
          <w:rFonts w:ascii="Verdana" w:hAnsi="Verdana" w:cs="Arial"/>
          <w:sz w:val="20"/>
          <w:szCs w:val="20"/>
        </w:rPr>
        <w:t xml:space="preserve">s øvrige virksomhed og at føre særskilt bogholderi for ejendommene, og der skal til enhver tid gives </w:t>
      </w:r>
      <w:r>
        <w:rPr>
          <w:rFonts w:ascii="Verdana" w:hAnsi="Verdana" w:cs="Arial"/>
          <w:sz w:val="20"/>
          <w:szCs w:val="20"/>
        </w:rPr>
        <w:t>Ordregiver</w:t>
      </w:r>
      <w:r w:rsidR="008864A2" w:rsidRPr="00BC2E2A">
        <w:rPr>
          <w:rFonts w:ascii="Verdana" w:hAnsi="Verdana" w:cs="Arial"/>
          <w:sz w:val="20"/>
          <w:szCs w:val="20"/>
        </w:rPr>
        <w:t xml:space="preserve"> adgang til bogholderiet efter anmodning herom.</w:t>
      </w:r>
    </w:p>
    <w:p w:rsidR="008864A2" w:rsidRPr="003C1281" w:rsidRDefault="008864A2" w:rsidP="008864A2">
      <w:pPr>
        <w:rPr>
          <w:rFonts w:ascii="Verdana" w:hAnsi="Verdana" w:cs="Arial"/>
        </w:rPr>
      </w:pPr>
    </w:p>
    <w:p w:rsidR="008864A2" w:rsidRPr="00483FD3" w:rsidRDefault="004C7C5E" w:rsidP="008864A2">
      <w:pPr>
        <w:pStyle w:val="Overskrift2"/>
        <w:numPr>
          <w:ilvl w:val="12"/>
          <w:numId w:val="0"/>
        </w:numPr>
        <w:tabs>
          <w:tab w:val="clear" w:pos="0"/>
          <w:tab w:val="left" w:pos="-1134"/>
        </w:tabs>
        <w:ind w:hanging="1162"/>
        <w:rPr>
          <w:rFonts w:ascii="Verdana" w:hAnsi="Verdana" w:cs="Arial"/>
          <w:sz w:val="20"/>
        </w:rPr>
      </w:pPr>
      <w:bookmarkStart w:id="25" w:name="_Toc102788833"/>
      <w:bookmarkStart w:id="26" w:name="_Toc107800745"/>
      <w:bookmarkStart w:id="27" w:name="_Toc107800820"/>
      <w:bookmarkStart w:id="28" w:name="_Toc279580756"/>
      <w:bookmarkStart w:id="29" w:name="_Toc311711804"/>
      <w:bookmarkStart w:id="30" w:name="_Toc312400681"/>
      <w:r>
        <w:rPr>
          <w:rFonts w:ascii="Verdana" w:hAnsi="Verdana" w:cs="Arial"/>
          <w:sz w:val="20"/>
        </w:rPr>
        <w:tab/>
      </w:r>
      <w:r>
        <w:rPr>
          <w:rFonts w:ascii="Verdana" w:hAnsi="Verdana" w:cs="Arial"/>
          <w:sz w:val="20"/>
        </w:rPr>
        <w:tab/>
      </w:r>
      <w:r w:rsidR="008864A2" w:rsidRPr="0000056F">
        <w:rPr>
          <w:rFonts w:ascii="Verdana" w:hAnsi="Verdana" w:cs="Arial"/>
          <w:sz w:val="20"/>
        </w:rPr>
        <w:t>§ 10</w:t>
      </w:r>
      <w:r>
        <w:rPr>
          <w:rFonts w:ascii="Verdana" w:hAnsi="Verdana" w:cs="Arial"/>
          <w:sz w:val="20"/>
        </w:rPr>
        <w:t xml:space="preserve"> </w:t>
      </w:r>
      <w:r w:rsidR="008864A2" w:rsidRPr="0000056F">
        <w:rPr>
          <w:rFonts w:ascii="Verdana" w:hAnsi="Verdana" w:cs="Arial"/>
          <w:sz w:val="20"/>
        </w:rPr>
        <w:t>Offentlige påbud</w:t>
      </w:r>
      <w:bookmarkEnd w:id="25"/>
      <w:bookmarkEnd w:id="26"/>
      <w:bookmarkEnd w:id="27"/>
      <w:bookmarkEnd w:id="28"/>
      <w:bookmarkEnd w:id="29"/>
      <w:bookmarkEnd w:id="30"/>
    </w:p>
    <w:p w:rsidR="008864A2" w:rsidRPr="00483FD3" w:rsidRDefault="008864A2" w:rsidP="008864A2">
      <w:pPr>
        <w:pStyle w:val="Brdtekst2"/>
        <w:tabs>
          <w:tab w:val="clear" w:pos="-1110"/>
          <w:tab w:val="clear" w:pos="23"/>
          <w:tab w:val="clear" w:pos="1043"/>
          <w:tab w:val="clear" w:pos="1384"/>
          <w:tab w:val="clear" w:pos="1836"/>
          <w:tab w:val="clear" w:pos="2291"/>
          <w:tab w:val="clear" w:pos="5352"/>
          <w:tab w:val="clear" w:pos="7336"/>
          <w:tab w:val="clear" w:pos="8753"/>
        </w:tabs>
        <w:rPr>
          <w:rFonts w:ascii="Verdana" w:hAnsi="Verdana"/>
          <w:sz w:val="20"/>
        </w:rPr>
      </w:pPr>
      <w:r w:rsidRPr="00483FD3">
        <w:rPr>
          <w:rFonts w:ascii="Verdana" w:hAnsi="Verdana"/>
          <w:sz w:val="20"/>
        </w:rPr>
        <w:t>Kontrakthaver er forpligtet til at overholde alle direktiver, love, bekendtgørelser, myndighed</w:t>
      </w:r>
      <w:r w:rsidRPr="00483FD3">
        <w:rPr>
          <w:rFonts w:ascii="Verdana" w:hAnsi="Verdana"/>
          <w:sz w:val="20"/>
        </w:rPr>
        <w:t>s</w:t>
      </w:r>
      <w:r w:rsidRPr="00483FD3">
        <w:rPr>
          <w:rFonts w:ascii="Verdana" w:hAnsi="Verdana"/>
          <w:sz w:val="20"/>
        </w:rPr>
        <w:t>krav og regler/påbud som naturligt henhører under dette arbejdsområde såvel på aftaletid</w:t>
      </w:r>
      <w:r w:rsidRPr="00483FD3">
        <w:rPr>
          <w:rFonts w:ascii="Verdana" w:hAnsi="Verdana"/>
          <w:sz w:val="20"/>
        </w:rPr>
        <w:t>s</w:t>
      </w:r>
      <w:r w:rsidRPr="00483FD3">
        <w:rPr>
          <w:rFonts w:ascii="Verdana" w:hAnsi="Verdana"/>
          <w:sz w:val="20"/>
        </w:rPr>
        <w:t>punktet som i kontraktperioden.</w:t>
      </w:r>
    </w:p>
    <w:p w:rsidR="008864A2" w:rsidRPr="00483FD3" w:rsidRDefault="008864A2" w:rsidP="008864A2">
      <w:pPr>
        <w:pStyle w:val="Brdtekst2"/>
        <w:tabs>
          <w:tab w:val="clear" w:pos="-1110"/>
          <w:tab w:val="clear" w:pos="23"/>
          <w:tab w:val="clear" w:pos="1043"/>
          <w:tab w:val="clear" w:pos="1384"/>
          <w:tab w:val="clear" w:pos="1836"/>
          <w:tab w:val="clear" w:pos="2291"/>
          <w:tab w:val="clear" w:pos="5352"/>
          <w:tab w:val="clear" w:pos="7336"/>
          <w:tab w:val="clear" w:pos="8753"/>
        </w:tabs>
        <w:rPr>
          <w:rFonts w:ascii="Verdana" w:hAnsi="Verdana"/>
          <w:sz w:val="20"/>
        </w:rPr>
      </w:pPr>
    </w:p>
    <w:p w:rsidR="008864A2" w:rsidRPr="00483FD3" w:rsidRDefault="008864A2" w:rsidP="008864A2">
      <w:pPr>
        <w:pStyle w:val="Brdtekst2"/>
        <w:tabs>
          <w:tab w:val="clear" w:pos="-1110"/>
          <w:tab w:val="clear" w:pos="23"/>
          <w:tab w:val="clear" w:pos="1043"/>
          <w:tab w:val="clear" w:pos="1384"/>
          <w:tab w:val="clear" w:pos="1836"/>
          <w:tab w:val="clear" w:pos="2291"/>
          <w:tab w:val="clear" w:pos="5352"/>
          <w:tab w:val="clear" w:pos="7336"/>
          <w:tab w:val="clear" w:pos="8753"/>
        </w:tabs>
        <w:rPr>
          <w:rFonts w:ascii="Verdana" w:hAnsi="Verdana"/>
          <w:sz w:val="20"/>
        </w:rPr>
      </w:pPr>
      <w:r w:rsidRPr="00483FD3">
        <w:rPr>
          <w:rFonts w:ascii="Verdana" w:hAnsi="Verdana"/>
          <w:sz w:val="20"/>
        </w:rPr>
        <w:t>Kontrakthaver er forpligtet til at foretage de fremtidige ændringer og justeringer af det af ko</w:t>
      </w:r>
      <w:r w:rsidRPr="00483FD3">
        <w:rPr>
          <w:rFonts w:ascii="Verdana" w:hAnsi="Verdana"/>
          <w:sz w:val="20"/>
        </w:rPr>
        <w:t>n</w:t>
      </w:r>
      <w:r w:rsidRPr="00483FD3">
        <w:rPr>
          <w:rFonts w:ascii="Verdana" w:hAnsi="Verdana"/>
          <w:sz w:val="20"/>
        </w:rPr>
        <w:t>trakten omfattede arbejde, som foreskrives ved forskrifter, der er bindende for</w:t>
      </w:r>
      <w:r w:rsidR="00F95E52">
        <w:rPr>
          <w:rFonts w:ascii="Verdana" w:hAnsi="Verdana"/>
          <w:sz w:val="20"/>
        </w:rPr>
        <w:t xml:space="preserve"> Ordregiver</w:t>
      </w:r>
      <w:r w:rsidRPr="00483FD3">
        <w:rPr>
          <w:rFonts w:ascii="Verdana" w:hAnsi="Verdana"/>
          <w:sz w:val="20"/>
        </w:rPr>
        <w:t xml:space="preserve">, herunder </w:t>
      </w:r>
      <w:r w:rsidR="00F95E52">
        <w:rPr>
          <w:rFonts w:ascii="Verdana" w:hAnsi="Verdana"/>
          <w:sz w:val="20"/>
        </w:rPr>
        <w:t>Ordregiver</w:t>
      </w:r>
      <w:r w:rsidRPr="00483FD3">
        <w:rPr>
          <w:rFonts w:ascii="Verdana" w:hAnsi="Verdana"/>
          <w:sz w:val="20"/>
        </w:rPr>
        <w:t xml:space="preserve"> som myndighed, for eksempel ved lov, bekendtgørelse el</w:t>
      </w:r>
      <w:r w:rsidR="00EE3A1C">
        <w:rPr>
          <w:rFonts w:ascii="Verdana" w:hAnsi="Verdana"/>
          <w:sz w:val="20"/>
        </w:rPr>
        <w:t xml:space="preserve">ler </w:t>
      </w:r>
      <w:r w:rsidRPr="00483FD3">
        <w:rPr>
          <w:rFonts w:ascii="Verdana" w:hAnsi="Verdana"/>
          <w:sz w:val="20"/>
        </w:rPr>
        <w:t>lign</w:t>
      </w:r>
      <w:r w:rsidR="00EE3A1C">
        <w:rPr>
          <w:rFonts w:ascii="Verdana" w:hAnsi="Verdana"/>
          <w:sz w:val="20"/>
        </w:rPr>
        <w:t>ende</w:t>
      </w:r>
      <w:r w:rsidRPr="00483FD3">
        <w:rPr>
          <w:rFonts w:ascii="Verdana" w:hAnsi="Verdana"/>
          <w:sz w:val="20"/>
        </w:rPr>
        <w:t>.</w:t>
      </w:r>
    </w:p>
    <w:p w:rsidR="008864A2" w:rsidRPr="00483FD3" w:rsidRDefault="008864A2" w:rsidP="008864A2">
      <w:pPr>
        <w:pStyle w:val="Brdtekst2"/>
        <w:tabs>
          <w:tab w:val="clear" w:pos="-1110"/>
          <w:tab w:val="clear" w:pos="23"/>
          <w:tab w:val="clear" w:pos="1043"/>
          <w:tab w:val="clear" w:pos="1384"/>
          <w:tab w:val="clear" w:pos="1836"/>
          <w:tab w:val="clear" w:pos="2291"/>
          <w:tab w:val="clear" w:pos="5352"/>
          <w:tab w:val="clear" w:pos="7336"/>
          <w:tab w:val="clear" w:pos="8753"/>
        </w:tabs>
        <w:rPr>
          <w:rFonts w:ascii="Verdana" w:hAnsi="Verdana"/>
          <w:sz w:val="20"/>
        </w:rPr>
      </w:pPr>
    </w:p>
    <w:p w:rsidR="008864A2" w:rsidRPr="00483FD3" w:rsidRDefault="008864A2" w:rsidP="008864A2">
      <w:pPr>
        <w:pStyle w:val="Brdtekst2"/>
        <w:tabs>
          <w:tab w:val="clear" w:pos="-1110"/>
          <w:tab w:val="clear" w:pos="23"/>
          <w:tab w:val="clear" w:pos="1043"/>
          <w:tab w:val="clear" w:pos="1384"/>
          <w:tab w:val="clear" w:pos="1836"/>
          <w:tab w:val="clear" w:pos="2291"/>
          <w:tab w:val="clear" w:pos="5352"/>
          <w:tab w:val="clear" w:pos="7336"/>
          <w:tab w:val="clear" w:pos="8753"/>
        </w:tabs>
        <w:rPr>
          <w:rFonts w:ascii="Verdana" w:hAnsi="Verdana"/>
          <w:sz w:val="20"/>
        </w:rPr>
      </w:pPr>
      <w:r w:rsidRPr="00483FD3">
        <w:rPr>
          <w:rFonts w:ascii="Verdana" w:hAnsi="Verdana"/>
          <w:sz w:val="20"/>
        </w:rPr>
        <w:t>Kontrakthaver skal varsles om eventuelle ændringer med længst mulig varsel og holdes løbe</w:t>
      </w:r>
      <w:r w:rsidRPr="00483FD3">
        <w:rPr>
          <w:rFonts w:ascii="Verdana" w:hAnsi="Verdana"/>
          <w:sz w:val="20"/>
        </w:rPr>
        <w:t>n</w:t>
      </w:r>
      <w:r w:rsidRPr="00483FD3">
        <w:rPr>
          <w:rFonts w:ascii="Verdana" w:hAnsi="Verdana"/>
          <w:sz w:val="20"/>
        </w:rPr>
        <w:t xml:space="preserve">de orienteret af </w:t>
      </w:r>
      <w:r w:rsidR="00F95E52">
        <w:rPr>
          <w:rFonts w:ascii="Verdana" w:hAnsi="Verdana"/>
          <w:sz w:val="20"/>
        </w:rPr>
        <w:t>Ordregiver</w:t>
      </w:r>
      <w:r w:rsidRPr="00483FD3">
        <w:rPr>
          <w:rFonts w:ascii="Verdana" w:hAnsi="Verdana"/>
          <w:sz w:val="20"/>
        </w:rPr>
        <w:t xml:space="preserve"> om påtænkte ændringer.</w:t>
      </w:r>
    </w:p>
    <w:p w:rsidR="008864A2" w:rsidRPr="00483FD3" w:rsidRDefault="008864A2" w:rsidP="008864A2">
      <w:pPr>
        <w:pStyle w:val="Brdtekst2"/>
        <w:tabs>
          <w:tab w:val="clear" w:pos="-1110"/>
          <w:tab w:val="clear" w:pos="23"/>
          <w:tab w:val="clear" w:pos="1043"/>
          <w:tab w:val="clear" w:pos="1384"/>
          <w:tab w:val="clear" w:pos="1836"/>
          <w:tab w:val="clear" w:pos="2291"/>
          <w:tab w:val="clear" w:pos="5352"/>
          <w:tab w:val="clear" w:pos="7336"/>
          <w:tab w:val="clear" w:pos="8753"/>
        </w:tabs>
        <w:rPr>
          <w:rFonts w:ascii="Verdana" w:hAnsi="Verdana"/>
          <w:sz w:val="20"/>
        </w:rPr>
      </w:pPr>
    </w:p>
    <w:p w:rsidR="008864A2" w:rsidRPr="00483FD3" w:rsidRDefault="008864A2" w:rsidP="008864A2">
      <w:pPr>
        <w:pStyle w:val="Brdtekst2"/>
        <w:tabs>
          <w:tab w:val="clear" w:pos="-1110"/>
          <w:tab w:val="clear" w:pos="23"/>
          <w:tab w:val="clear" w:pos="1043"/>
          <w:tab w:val="clear" w:pos="1384"/>
          <w:tab w:val="clear" w:pos="1836"/>
          <w:tab w:val="clear" w:pos="2291"/>
          <w:tab w:val="clear" w:pos="5352"/>
          <w:tab w:val="clear" w:pos="7336"/>
          <w:tab w:val="clear" w:pos="8753"/>
        </w:tabs>
        <w:rPr>
          <w:rFonts w:ascii="Verdana" w:hAnsi="Verdana"/>
          <w:sz w:val="20"/>
        </w:rPr>
      </w:pPr>
      <w:r w:rsidRPr="00A54DB0">
        <w:rPr>
          <w:rFonts w:ascii="Verdana" w:hAnsi="Verdana"/>
          <w:sz w:val="20"/>
        </w:rPr>
        <w:t>Overtrædelser af offentlige påbud vil blive betragtet som væsentlig misligholdelse, jf. § 1</w:t>
      </w:r>
      <w:r w:rsidR="00FF612F">
        <w:rPr>
          <w:rFonts w:ascii="Verdana" w:hAnsi="Verdana"/>
          <w:sz w:val="20"/>
        </w:rPr>
        <w:t>5</w:t>
      </w:r>
      <w:r w:rsidRPr="00A54DB0">
        <w:rPr>
          <w:rFonts w:ascii="Verdana" w:hAnsi="Verdana"/>
          <w:sz w:val="20"/>
        </w:rPr>
        <w:t>.</w:t>
      </w:r>
    </w:p>
    <w:p w:rsidR="008864A2" w:rsidRDefault="008864A2" w:rsidP="008864A2">
      <w:pPr>
        <w:rPr>
          <w:rFonts w:ascii="Verdana" w:hAnsi="Verdana" w:cs="Arial"/>
        </w:rPr>
      </w:pPr>
    </w:p>
    <w:p w:rsidR="008864A2" w:rsidRPr="00483FD3" w:rsidRDefault="004C7C5E" w:rsidP="008864A2">
      <w:pPr>
        <w:pStyle w:val="Overskrift2"/>
        <w:numPr>
          <w:ilvl w:val="12"/>
          <w:numId w:val="0"/>
        </w:numPr>
        <w:tabs>
          <w:tab w:val="clear" w:pos="0"/>
          <w:tab w:val="left" w:pos="-1134"/>
        </w:tabs>
        <w:ind w:hanging="1162"/>
        <w:rPr>
          <w:rFonts w:ascii="Verdana" w:hAnsi="Verdana" w:cs="Arial"/>
          <w:sz w:val="20"/>
        </w:rPr>
      </w:pPr>
      <w:bookmarkStart w:id="31" w:name="_Toc102788834"/>
      <w:bookmarkStart w:id="32" w:name="_Toc107800746"/>
      <w:bookmarkStart w:id="33" w:name="_Toc107800821"/>
      <w:bookmarkStart w:id="34" w:name="_Toc279580757"/>
      <w:bookmarkStart w:id="35" w:name="_Toc311711805"/>
      <w:bookmarkStart w:id="36" w:name="_Toc334016875"/>
      <w:bookmarkEnd w:id="18"/>
      <w:bookmarkEnd w:id="19"/>
      <w:bookmarkEnd w:id="20"/>
      <w:bookmarkEnd w:id="21"/>
      <w:bookmarkEnd w:id="22"/>
      <w:bookmarkEnd w:id="23"/>
      <w:r>
        <w:rPr>
          <w:rFonts w:ascii="Verdana" w:hAnsi="Verdana" w:cs="Arial"/>
          <w:sz w:val="20"/>
        </w:rPr>
        <w:tab/>
      </w:r>
      <w:r>
        <w:rPr>
          <w:rFonts w:ascii="Verdana" w:hAnsi="Verdana" w:cs="Arial"/>
          <w:sz w:val="20"/>
        </w:rPr>
        <w:tab/>
      </w:r>
      <w:r w:rsidR="008864A2">
        <w:rPr>
          <w:rFonts w:ascii="Verdana" w:hAnsi="Verdana" w:cs="Arial"/>
          <w:sz w:val="20"/>
        </w:rPr>
        <w:t>§</w:t>
      </w:r>
      <w:r>
        <w:rPr>
          <w:rFonts w:ascii="Verdana" w:hAnsi="Verdana" w:cs="Arial"/>
          <w:sz w:val="20"/>
        </w:rPr>
        <w:t xml:space="preserve"> </w:t>
      </w:r>
      <w:r w:rsidR="008864A2">
        <w:rPr>
          <w:rFonts w:ascii="Verdana" w:hAnsi="Verdana" w:cs="Arial"/>
          <w:sz w:val="20"/>
        </w:rPr>
        <w:t>11</w:t>
      </w:r>
      <w:r>
        <w:rPr>
          <w:rFonts w:ascii="Verdana" w:hAnsi="Verdana" w:cs="Arial"/>
          <w:sz w:val="20"/>
        </w:rPr>
        <w:t xml:space="preserve"> </w:t>
      </w:r>
      <w:r w:rsidR="008864A2" w:rsidRPr="00483FD3">
        <w:rPr>
          <w:rFonts w:ascii="Verdana" w:hAnsi="Verdana" w:cs="Arial"/>
          <w:sz w:val="20"/>
        </w:rPr>
        <w:t>Under</w:t>
      </w:r>
      <w:bookmarkEnd w:id="31"/>
      <w:bookmarkEnd w:id="32"/>
      <w:bookmarkEnd w:id="33"/>
      <w:r w:rsidR="008864A2">
        <w:rPr>
          <w:rFonts w:ascii="Verdana" w:hAnsi="Verdana" w:cs="Arial"/>
          <w:sz w:val="20"/>
        </w:rPr>
        <w:t>leverandører</w:t>
      </w:r>
      <w:bookmarkEnd w:id="34"/>
      <w:r w:rsidR="008864A2" w:rsidRPr="00483FD3">
        <w:rPr>
          <w:rFonts w:ascii="Verdana" w:hAnsi="Verdana" w:cs="Arial"/>
          <w:sz w:val="20"/>
        </w:rPr>
        <w:t xml:space="preserve"> og Konsortium</w:t>
      </w:r>
      <w:bookmarkEnd w:id="35"/>
      <w:bookmarkEnd w:id="36"/>
    </w:p>
    <w:p w:rsidR="008864A2" w:rsidRPr="00483FD3" w:rsidRDefault="008864A2" w:rsidP="008864A2">
      <w:pPr>
        <w:pStyle w:val="Brdtekst2"/>
        <w:tabs>
          <w:tab w:val="clear" w:pos="-1110"/>
          <w:tab w:val="clear" w:pos="23"/>
          <w:tab w:val="clear" w:pos="1043"/>
          <w:tab w:val="clear" w:pos="1384"/>
          <w:tab w:val="clear" w:pos="1836"/>
          <w:tab w:val="clear" w:pos="2291"/>
          <w:tab w:val="clear" w:pos="5352"/>
          <w:tab w:val="clear" w:pos="7336"/>
          <w:tab w:val="clear" w:pos="8753"/>
        </w:tabs>
        <w:rPr>
          <w:rFonts w:ascii="Verdana" w:hAnsi="Verdana"/>
          <w:sz w:val="20"/>
        </w:rPr>
      </w:pPr>
      <w:r w:rsidRPr="00483FD3">
        <w:rPr>
          <w:rFonts w:ascii="Verdana" w:hAnsi="Verdana"/>
          <w:sz w:val="20"/>
        </w:rPr>
        <w:t>Såfremt Kontrakthaver er et konsortium, skal deltagerne heri påtage sig solidarisk ansvar og hæftelse for opfyldelse af kontrakten.</w:t>
      </w:r>
    </w:p>
    <w:p w:rsidR="008864A2" w:rsidRPr="00483FD3" w:rsidRDefault="008864A2" w:rsidP="008864A2">
      <w:pPr>
        <w:pStyle w:val="Brdtekst2"/>
        <w:tabs>
          <w:tab w:val="clear" w:pos="-1110"/>
          <w:tab w:val="clear" w:pos="23"/>
          <w:tab w:val="clear" w:pos="1043"/>
          <w:tab w:val="clear" w:pos="1384"/>
          <w:tab w:val="clear" w:pos="1836"/>
          <w:tab w:val="clear" w:pos="2291"/>
          <w:tab w:val="clear" w:pos="5352"/>
          <w:tab w:val="clear" w:pos="7336"/>
          <w:tab w:val="clear" w:pos="8753"/>
        </w:tabs>
        <w:rPr>
          <w:rFonts w:ascii="Verdana" w:hAnsi="Verdana"/>
          <w:sz w:val="20"/>
        </w:rPr>
      </w:pPr>
    </w:p>
    <w:p w:rsidR="008864A2" w:rsidRPr="00483FD3" w:rsidRDefault="008864A2" w:rsidP="008864A2">
      <w:pPr>
        <w:pStyle w:val="Brdtekst2"/>
        <w:tabs>
          <w:tab w:val="clear" w:pos="-1110"/>
          <w:tab w:val="clear" w:pos="23"/>
          <w:tab w:val="clear" w:pos="1043"/>
          <w:tab w:val="clear" w:pos="1384"/>
          <w:tab w:val="clear" w:pos="1836"/>
          <w:tab w:val="clear" w:pos="2291"/>
          <w:tab w:val="clear" w:pos="5352"/>
          <w:tab w:val="clear" w:pos="7336"/>
          <w:tab w:val="clear" w:pos="8753"/>
        </w:tabs>
        <w:rPr>
          <w:rFonts w:ascii="Verdana" w:hAnsi="Verdana"/>
          <w:sz w:val="20"/>
        </w:rPr>
      </w:pPr>
      <w:r w:rsidRPr="00483FD3">
        <w:rPr>
          <w:rFonts w:ascii="Verdana" w:hAnsi="Verdana"/>
          <w:sz w:val="20"/>
        </w:rPr>
        <w:t>Såfremt Kontrakthaver anvender under</w:t>
      </w:r>
      <w:r>
        <w:rPr>
          <w:rFonts w:ascii="Verdana" w:hAnsi="Verdana"/>
          <w:sz w:val="20"/>
        </w:rPr>
        <w:t>leverandører</w:t>
      </w:r>
      <w:r w:rsidRPr="00483FD3">
        <w:rPr>
          <w:rFonts w:ascii="Verdana" w:hAnsi="Verdana"/>
          <w:sz w:val="20"/>
        </w:rPr>
        <w:t xml:space="preserve"> til opfyldelsen af kontrakten, garanterer Kontrakthaver for opfyldelsen af kontrakten i samme omfang, som hvis Kontrakthaver selv havde udført leverancen.</w:t>
      </w:r>
      <w:bookmarkStart w:id="37" w:name="_Toc17790139"/>
      <w:bookmarkStart w:id="38" w:name="_Toc102788835"/>
    </w:p>
    <w:p w:rsidR="008864A2" w:rsidRPr="00483FD3" w:rsidRDefault="008864A2" w:rsidP="008864A2">
      <w:pPr>
        <w:pStyle w:val="Brdtekst2"/>
        <w:tabs>
          <w:tab w:val="clear" w:pos="-1110"/>
          <w:tab w:val="clear" w:pos="23"/>
          <w:tab w:val="clear" w:pos="1043"/>
          <w:tab w:val="clear" w:pos="1384"/>
          <w:tab w:val="clear" w:pos="1836"/>
          <w:tab w:val="clear" w:pos="2291"/>
          <w:tab w:val="clear" w:pos="5352"/>
          <w:tab w:val="clear" w:pos="7336"/>
          <w:tab w:val="clear" w:pos="8753"/>
        </w:tabs>
        <w:rPr>
          <w:rFonts w:ascii="Verdana" w:hAnsi="Verdana"/>
          <w:sz w:val="20"/>
        </w:rPr>
      </w:pPr>
    </w:p>
    <w:p w:rsidR="008864A2" w:rsidRPr="00483FD3" w:rsidRDefault="008864A2" w:rsidP="008864A2">
      <w:pPr>
        <w:pStyle w:val="Brdtekst2"/>
        <w:tabs>
          <w:tab w:val="clear" w:pos="-1110"/>
          <w:tab w:val="clear" w:pos="23"/>
          <w:tab w:val="clear" w:pos="1043"/>
          <w:tab w:val="clear" w:pos="1384"/>
          <w:tab w:val="clear" w:pos="1836"/>
          <w:tab w:val="clear" w:pos="2291"/>
          <w:tab w:val="clear" w:pos="5352"/>
          <w:tab w:val="clear" w:pos="7336"/>
          <w:tab w:val="clear" w:pos="8753"/>
        </w:tabs>
        <w:rPr>
          <w:rFonts w:ascii="Verdana" w:hAnsi="Verdana"/>
          <w:sz w:val="20"/>
        </w:rPr>
      </w:pPr>
      <w:r w:rsidRPr="00483FD3">
        <w:rPr>
          <w:rFonts w:ascii="Verdana" w:hAnsi="Verdana"/>
          <w:sz w:val="20"/>
        </w:rPr>
        <w:t xml:space="preserve">Kontrakthaver må ikke uden </w:t>
      </w:r>
      <w:r w:rsidR="00F95E52">
        <w:rPr>
          <w:rFonts w:ascii="Verdana" w:hAnsi="Verdana"/>
          <w:sz w:val="20"/>
        </w:rPr>
        <w:t>Ordregiver</w:t>
      </w:r>
      <w:r w:rsidRPr="00483FD3">
        <w:rPr>
          <w:rFonts w:ascii="Verdana" w:hAnsi="Verdana"/>
          <w:sz w:val="20"/>
        </w:rPr>
        <w:t>s godkendelse anvende under</w:t>
      </w:r>
      <w:r>
        <w:rPr>
          <w:rFonts w:ascii="Verdana" w:hAnsi="Verdana"/>
          <w:sz w:val="20"/>
        </w:rPr>
        <w:t>leverandører</w:t>
      </w:r>
      <w:r w:rsidRPr="00483FD3">
        <w:rPr>
          <w:rFonts w:ascii="Verdana" w:hAnsi="Verdana"/>
          <w:sz w:val="20"/>
        </w:rPr>
        <w:t>.</w:t>
      </w:r>
    </w:p>
    <w:p w:rsidR="008864A2" w:rsidRPr="00483FD3" w:rsidRDefault="008864A2" w:rsidP="008864A2">
      <w:pPr>
        <w:pStyle w:val="Brdtekst2"/>
        <w:tabs>
          <w:tab w:val="clear" w:pos="-1110"/>
          <w:tab w:val="clear" w:pos="23"/>
          <w:tab w:val="clear" w:pos="1043"/>
          <w:tab w:val="clear" w:pos="1384"/>
          <w:tab w:val="clear" w:pos="1836"/>
          <w:tab w:val="clear" w:pos="2291"/>
          <w:tab w:val="clear" w:pos="5352"/>
          <w:tab w:val="clear" w:pos="7336"/>
          <w:tab w:val="clear" w:pos="8753"/>
        </w:tabs>
        <w:rPr>
          <w:rFonts w:ascii="Verdana" w:hAnsi="Verdana"/>
          <w:sz w:val="20"/>
        </w:rPr>
      </w:pPr>
      <w:bookmarkStart w:id="39" w:name="_Toc107800747"/>
      <w:bookmarkStart w:id="40" w:name="_Toc107800822"/>
    </w:p>
    <w:p w:rsidR="008864A2" w:rsidRPr="00483FD3" w:rsidRDefault="004C7C5E" w:rsidP="008864A2">
      <w:pPr>
        <w:pStyle w:val="Overskrift2"/>
        <w:numPr>
          <w:ilvl w:val="12"/>
          <w:numId w:val="0"/>
        </w:numPr>
        <w:tabs>
          <w:tab w:val="clear" w:pos="0"/>
          <w:tab w:val="left" w:pos="-1134"/>
        </w:tabs>
        <w:ind w:hanging="1162"/>
        <w:rPr>
          <w:rFonts w:ascii="Verdana" w:hAnsi="Verdana" w:cs="Arial"/>
          <w:sz w:val="20"/>
        </w:rPr>
      </w:pPr>
      <w:bookmarkStart w:id="41" w:name="_Toc311711809"/>
      <w:bookmarkStart w:id="42" w:name="_Toc334016876"/>
      <w:bookmarkStart w:id="43" w:name="_Toc17790140"/>
      <w:bookmarkEnd w:id="37"/>
      <w:bookmarkEnd w:id="38"/>
      <w:bookmarkEnd w:id="39"/>
      <w:bookmarkEnd w:id="40"/>
      <w:r>
        <w:rPr>
          <w:rFonts w:ascii="Verdana" w:hAnsi="Verdana" w:cs="Arial"/>
          <w:sz w:val="20"/>
        </w:rPr>
        <w:lastRenderedPageBreak/>
        <w:tab/>
      </w:r>
      <w:r>
        <w:rPr>
          <w:rFonts w:ascii="Verdana" w:hAnsi="Verdana" w:cs="Arial"/>
          <w:sz w:val="20"/>
        </w:rPr>
        <w:tab/>
      </w:r>
      <w:r w:rsidR="008864A2">
        <w:rPr>
          <w:rFonts w:ascii="Verdana" w:hAnsi="Verdana" w:cs="Arial"/>
          <w:sz w:val="20"/>
        </w:rPr>
        <w:t>§ 12</w:t>
      </w:r>
      <w:r>
        <w:rPr>
          <w:rFonts w:ascii="Verdana" w:hAnsi="Verdana" w:cs="Arial"/>
          <w:sz w:val="20"/>
        </w:rPr>
        <w:t xml:space="preserve"> </w:t>
      </w:r>
      <w:r w:rsidR="008864A2" w:rsidRPr="00483FD3">
        <w:rPr>
          <w:rFonts w:ascii="Verdana" w:hAnsi="Verdana" w:cs="Arial"/>
          <w:sz w:val="20"/>
        </w:rPr>
        <w:t>Overdragelse af rettigheder, forpligtelser og fordringer</w:t>
      </w:r>
      <w:bookmarkEnd w:id="41"/>
      <w:bookmarkEnd w:id="42"/>
    </w:p>
    <w:p w:rsidR="008864A2" w:rsidRPr="00483FD3" w:rsidRDefault="008864A2" w:rsidP="008864A2">
      <w:pPr>
        <w:pStyle w:val="Brdtekst2"/>
        <w:tabs>
          <w:tab w:val="clear" w:pos="-1110"/>
          <w:tab w:val="clear" w:pos="23"/>
          <w:tab w:val="clear" w:pos="1043"/>
          <w:tab w:val="clear" w:pos="1384"/>
          <w:tab w:val="clear" w:pos="1836"/>
          <w:tab w:val="clear" w:pos="2291"/>
          <w:tab w:val="clear" w:pos="5352"/>
          <w:tab w:val="clear" w:pos="7336"/>
          <w:tab w:val="clear" w:pos="8753"/>
        </w:tabs>
        <w:rPr>
          <w:rFonts w:ascii="Verdana" w:hAnsi="Verdana"/>
          <w:sz w:val="20"/>
        </w:rPr>
      </w:pPr>
      <w:r w:rsidRPr="00483FD3">
        <w:rPr>
          <w:rFonts w:ascii="Verdana" w:hAnsi="Verdana"/>
          <w:sz w:val="20"/>
        </w:rPr>
        <w:t>Kontrakthavers rettigheder og forpligtigelser i henhold til denne kontrakt kan ikke uden foru</w:t>
      </w:r>
      <w:r w:rsidRPr="00483FD3">
        <w:rPr>
          <w:rFonts w:ascii="Verdana" w:hAnsi="Verdana"/>
          <w:sz w:val="20"/>
        </w:rPr>
        <w:t>d</w:t>
      </w:r>
      <w:r w:rsidRPr="00483FD3">
        <w:rPr>
          <w:rFonts w:ascii="Verdana" w:hAnsi="Verdana"/>
          <w:sz w:val="20"/>
        </w:rPr>
        <w:t xml:space="preserve">gående skriftlig aftale med </w:t>
      </w:r>
      <w:r w:rsidR="00F95E52">
        <w:rPr>
          <w:rFonts w:ascii="Verdana" w:hAnsi="Verdana"/>
          <w:sz w:val="20"/>
        </w:rPr>
        <w:t>Ordregiver</w:t>
      </w:r>
      <w:r w:rsidRPr="00483FD3">
        <w:rPr>
          <w:rFonts w:ascii="Verdana" w:hAnsi="Verdana"/>
          <w:sz w:val="20"/>
        </w:rPr>
        <w:t xml:space="preserve"> overlades til udførelse af anden</w:t>
      </w:r>
      <w:r w:rsidR="001F7D6F">
        <w:rPr>
          <w:rFonts w:ascii="Verdana" w:hAnsi="Verdana"/>
          <w:sz w:val="20"/>
        </w:rPr>
        <w:t>/andre</w:t>
      </w:r>
      <w:r w:rsidRPr="00483FD3">
        <w:rPr>
          <w:rFonts w:ascii="Verdana" w:hAnsi="Verdana"/>
          <w:sz w:val="20"/>
        </w:rPr>
        <w:t xml:space="preserve"> leverandør</w:t>
      </w:r>
      <w:r w:rsidR="001F7D6F">
        <w:rPr>
          <w:rFonts w:ascii="Verdana" w:hAnsi="Verdana"/>
          <w:sz w:val="20"/>
        </w:rPr>
        <w:t>(-er).</w:t>
      </w:r>
    </w:p>
    <w:p w:rsidR="008864A2" w:rsidRPr="00483FD3" w:rsidRDefault="008864A2" w:rsidP="008864A2">
      <w:pPr>
        <w:pStyle w:val="Brdtekst2"/>
        <w:tabs>
          <w:tab w:val="clear" w:pos="-1110"/>
          <w:tab w:val="clear" w:pos="23"/>
          <w:tab w:val="clear" w:pos="1043"/>
          <w:tab w:val="clear" w:pos="1384"/>
          <w:tab w:val="clear" w:pos="1836"/>
          <w:tab w:val="clear" w:pos="2291"/>
          <w:tab w:val="clear" w:pos="5352"/>
          <w:tab w:val="clear" w:pos="7336"/>
          <w:tab w:val="clear" w:pos="8753"/>
        </w:tabs>
        <w:rPr>
          <w:rFonts w:ascii="Verdana" w:hAnsi="Verdana"/>
          <w:sz w:val="20"/>
        </w:rPr>
      </w:pPr>
    </w:p>
    <w:p w:rsidR="008864A2" w:rsidRPr="00483FD3" w:rsidRDefault="008864A2" w:rsidP="008864A2">
      <w:pPr>
        <w:pStyle w:val="Brdtekst2"/>
        <w:tabs>
          <w:tab w:val="clear" w:pos="-1110"/>
          <w:tab w:val="clear" w:pos="23"/>
          <w:tab w:val="clear" w:pos="1043"/>
          <w:tab w:val="clear" w:pos="1384"/>
          <w:tab w:val="clear" w:pos="1836"/>
          <w:tab w:val="clear" w:pos="2291"/>
          <w:tab w:val="clear" w:pos="5352"/>
          <w:tab w:val="clear" w:pos="7336"/>
          <w:tab w:val="clear" w:pos="8753"/>
        </w:tabs>
        <w:rPr>
          <w:rFonts w:ascii="Verdana" w:hAnsi="Verdana"/>
          <w:sz w:val="20"/>
        </w:rPr>
      </w:pPr>
      <w:r w:rsidRPr="00483FD3">
        <w:rPr>
          <w:rFonts w:ascii="Verdana" w:hAnsi="Verdana"/>
          <w:sz w:val="20"/>
        </w:rPr>
        <w:t xml:space="preserve">Kontrakthaver kan ikke overdrage, sælge eller optage lån på grundlag af de krav, som </w:t>
      </w:r>
      <w:r w:rsidR="00F7752B">
        <w:rPr>
          <w:rFonts w:ascii="Verdana" w:hAnsi="Verdana"/>
          <w:sz w:val="20"/>
        </w:rPr>
        <w:t>K</w:t>
      </w:r>
      <w:r w:rsidRPr="00483FD3">
        <w:rPr>
          <w:rFonts w:ascii="Verdana" w:hAnsi="Verdana"/>
          <w:sz w:val="20"/>
        </w:rPr>
        <w:t>o</w:t>
      </w:r>
      <w:r w:rsidRPr="00483FD3">
        <w:rPr>
          <w:rFonts w:ascii="Verdana" w:hAnsi="Verdana"/>
          <w:sz w:val="20"/>
        </w:rPr>
        <w:t>n</w:t>
      </w:r>
      <w:r w:rsidRPr="00483FD3">
        <w:rPr>
          <w:rFonts w:ascii="Verdana" w:hAnsi="Verdana"/>
          <w:sz w:val="20"/>
        </w:rPr>
        <w:t xml:space="preserve">trakthaver har ifølge kontrakten med tilhørende bilag. </w:t>
      </w:r>
    </w:p>
    <w:p w:rsidR="008864A2" w:rsidRPr="00483FD3" w:rsidRDefault="008864A2" w:rsidP="008864A2">
      <w:pPr>
        <w:pStyle w:val="Brdtekst2"/>
        <w:tabs>
          <w:tab w:val="clear" w:pos="-1110"/>
          <w:tab w:val="clear" w:pos="23"/>
          <w:tab w:val="clear" w:pos="1043"/>
          <w:tab w:val="clear" w:pos="1384"/>
          <w:tab w:val="clear" w:pos="1836"/>
          <w:tab w:val="clear" w:pos="2291"/>
          <w:tab w:val="clear" w:pos="5352"/>
          <w:tab w:val="clear" w:pos="7336"/>
          <w:tab w:val="clear" w:pos="8753"/>
        </w:tabs>
        <w:rPr>
          <w:rFonts w:ascii="Verdana" w:hAnsi="Verdana"/>
          <w:sz w:val="20"/>
        </w:rPr>
      </w:pPr>
    </w:p>
    <w:p w:rsidR="008864A2" w:rsidRPr="00483FD3" w:rsidRDefault="008864A2" w:rsidP="008864A2">
      <w:pPr>
        <w:pStyle w:val="Brdtekst2"/>
        <w:tabs>
          <w:tab w:val="clear" w:pos="-1110"/>
          <w:tab w:val="clear" w:pos="23"/>
          <w:tab w:val="clear" w:pos="1043"/>
          <w:tab w:val="clear" w:pos="1384"/>
          <w:tab w:val="clear" w:pos="1836"/>
          <w:tab w:val="clear" w:pos="2291"/>
          <w:tab w:val="clear" w:pos="5352"/>
          <w:tab w:val="clear" w:pos="7336"/>
          <w:tab w:val="clear" w:pos="8753"/>
        </w:tabs>
        <w:rPr>
          <w:rFonts w:ascii="Verdana" w:hAnsi="Verdana"/>
          <w:sz w:val="20"/>
        </w:rPr>
      </w:pPr>
      <w:r w:rsidRPr="00483FD3">
        <w:rPr>
          <w:rFonts w:ascii="Verdana" w:hAnsi="Verdana"/>
          <w:sz w:val="20"/>
        </w:rPr>
        <w:t xml:space="preserve">Overtrædelse af bestemmelsen anses som væsentlig </w:t>
      </w:r>
      <w:r w:rsidRPr="00A54DB0">
        <w:rPr>
          <w:rFonts w:ascii="Verdana" w:hAnsi="Verdana"/>
          <w:sz w:val="20"/>
        </w:rPr>
        <w:t>misligh</w:t>
      </w:r>
      <w:r w:rsidR="00CC560E">
        <w:rPr>
          <w:rFonts w:ascii="Verdana" w:hAnsi="Verdana"/>
          <w:sz w:val="20"/>
        </w:rPr>
        <w:t>oldelse, jf. § 15</w:t>
      </w:r>
      <w:r w:rsidRPr="00A54DB0">
        <w:rPr>
          <w:rFonts w:ascii="Verdana" w:hAnsi="Verdana"/>
          <w:sz w:val="20"/>
        </w:rPr>
        <w:t>.</w:t>
      </w:r>
    </w:p>
    <w:p w:rsidR="008864A2" w:rsidRPr="00483FD3" w:rsidRDefault="008864A2" w:rsidP="008864A2">
      <w:pPr>
        <w:pStyle w:val="Brdtekst2"/>
        <w:tabs>
          <w:tab w:val="clear" w:pos="-1110"/>
          <w:tab w:val="clear" w:pos="23"/>
          <w:tab w:val="clear" w:pos="1043"/>
          <w:tab w:val="clear" w:pos="1384"/>
          <w:tab w:val="clear" w:pos="1836"/>
          <w:tab w:val="clear" w:pos="2291"/>
          <w:tab w:val="clear" w:pos="5352"/>
          <w:tab w:val="clear" w:pos="7336"/>
          <w:tab w:val="clear" w:pos="8753"/>
        </w:tabs>
        <w:rPr>
          <w:rFonts w:ascii="Verdana" w:hAnsi="Verdana"/>
          <w:sz w:val="20"/>
        </w:rPr>
      </w:pPr>
      <w:bookmarkStart w:id="44" w:name="_Toc102788839"/>
      <w:bookmarkStart w:id="45" w:name="_Toc107800751"/>
      <w:bookmarkStart w:id="46" w:name="_Toc107800826"/>
    </w:p>
    <w:p w:rsidR="008864A2" w:rsidRPr="00046DAA" w:rsidRDefault="004C7C5E" w:rsidP="008864A2">
      <w:pPr>
        <w:pStyle w:val="Overskrift2"/>
        <w:numPr>
          <w:ilvl w:val="12"/>
          <w:numId w:val="0"/>
        </w:numPr>
        <w:tabs>
          <w:tab w:val="clear" w:pos="0"/>
          <w:tab w:val="left" w:pos="-1134"/>
        </w:tabs>
        <w:ind w:hanging="1162"/>
        <w:rPr>
          <w:rFonts w:ascii="Verdana" w:hAnsi="Verdana" w:cs="Arial"/>
          <w:sz w:val="20"/>
        </w:rPr>
      </w:pPr>
      <w:bookmarkStart w:id="47" w:name="_Toc279580754"/>
      <w:bookmarkStart w:id="48" w:name="_Toc311711810"/>
      <w:bookmarkStart w:id="49" w:name="_Toc334016877"/>
      <w:r>
        <w:rPr>
          <w:rFonts w:ascii="Verdana" w:hAnsi="Verdana" w:cs="Arial"/>
          <w:sz w:val="20"/>
        </w:rPr>
        <w:tab/>
      </w:r>
      <w:r>
        <w:rPr>
          <w:rFonts w:ascii="Verdana" w:hAnsi="Verdana" w:cs="Arial"/>
          <w:sz w:val="20"/>
        </w:rPr>
        <w:tab/>
      </w:r>
      <w:r w:rsidR="008864A2" w:rsidRPr="00046DAA">
        <w:rPr>
          <w:rFonts w:ascii="Verdana" w:hAnsi="Verdana" w:cs="Arial"/>
          <w:sz w:val="20"/>
        </w:rPr>
        <w:t>§ 1</w:t>
      </w:r>
      <w:r w:rsidR="008864A2">
        <w:rPr>
          <w:rFonts w:ascii="Verdana" w:hAnsi="Verdana" w:cs="Arial"/>
          <w:sz w:val="20"/>
        </w:rPr>
        <w:t>3</w:t>
      </w:r>
      <w:r>
        <w:rPr>
          <w:rFonts w:ascii="Verdana" w:hAnsi="Verdana" w:cs="Arial"/>
          <w:sz w:val="20"/>
        </w:rPr>
        <w:t xml:space="preserve"> </w:t>
      </w:r>
      <w:r w:rsidR="008864A2" w:rsidRPr="00046DAA">
        <w:rPr>
          <w:rFonts w:ascii="Verdana" w:hAnsi="Verdana" w:cs="Arial"/>
          <w:sz w:val="20"/>
        </w:rPr>
        <w:t>Erstatning og forsikring</w:t>
      </w:r>
      <w:bookmarkEnd w:id="47"/>
      <w:bookmarkEnd w:id="48"/>
      <w:bookmarkEnd w:id="49"/>
    </w:p>
    <w:p w:rsidR="008864A2" w:rsidRPr="00483FD3" w:rsidRDefault="008864A2" w:rsidP="008864A2">
      <w:pPr>
        <w:pStyle w:val="Brdtekst2"/>
        <w:tabs>
          <w:tab w:val="clear" w:pos="-1110"/>
          <w:tab w:val="clear" w:pos="23"/>
          <w:tab w:val="clear" w:pos="1043"/>
          <w:tab w:val="clear" w:pos="1384"/>
          <w:tab w:val="clear" w:pos="1836"/>
          <w:tab w:val="clear" w:pos="2291"/>
          <w:tab w:val="clear" w:pos="5352"/>
          <w:tab w:val="clear" w:pos="7336"/>
          <w:tab w:val="clear" w:pos="8753"/>
        </w:tabs>
        <w:rPr>
          <w:rFonts w:ascii="Verdana" w:hAnsi="Verdana"/>
          <w:sz w:val="20"/>
        </w:rPr>
      </w:pPr>
      <w:r>
        <w:rPr>
          <w:rFonts w:ascii="Verdana" w:hAnsi="Verdana"/>
          <w:sz w:val="20"/>
        </w:rPr>
        <w:t>Kontrakthaver</w:t>
      </w:r>
      <w:r w:rsidRPr="00483FD3">
        <w:rPr>
          <w:rFonts w:ascii="Verdana" w:hAnsi="Verdana"/>
          <w:sz w:val="20"/>
        </w:rPr>
        <w:t xml:space="preserve"> er ansvarlig efter dansk rets almindelige erstatningsregler for enhver person- og tingskade, herunder </w:t>
      </w:r>
      <w:r>
        <w:rPr>
          <w:rFonts w:ascii="Verdana" w:hAnsi="Verdana"/>
          <w:sz w:val="20"/>
        </w:rPr>
        <w:t>også erhvervs- og produktansvar</w:t>
      </w:r>
      <w:r w:rsidRPr="00483FD3">
        <w:rPr>
          <w:rFonts w:ascii="Verdana" w:hAnsi="Verdana"/>
          <w:sz w:val="20"/>
        </w:rPr>
        <w:t>, som måtte opstå i forbindelse med de af aftalen omfattede produkter (herunder sideprodukter) /ydelser.</w:t>
      </w:r>
    </w:p>
    <w:p w:rsidR="008864A2" w:rsidRPr="00483FD3" w:rsidRDefault="008864A2" w:rsidP="008864A2">
      <w:pPr>
        <w:pStyle w:val="Brdtekst2"/>
        <w:tabs>
          <w:tab w:val="clear" w:pos="-1110"/>
          <w:tab w:val="clear" w:pos="23"/>
          <w:tab w:val="clear" w:pos="1043"/>
          <w:tab w:val="clear" w:pos="1384"/>
          <w:tab w:val="clear" w:pos="1836"/>
          <w:tab w:val="clear" w:pos="2291"/>
          <w:tab w:val="clear" w:pos="5352"/>
          <w:tab w:val="clear" w:pos="7336"/>
          <w:tab w:val="clear" w:pos="8753"/>
        </w:tabs>
        <w:rPr>
          <w:rFonts w:ascii="Verdana" w:hAnsi="Verdana"/>
          <w:sz w:val="20"/>
        </w:rPr>
      </w:pPr>
    </w:p>
    <w:p w:rsidR="008864A2" w:rsidRPr="00483FD3" w:rsidRDefault="008864A2" w:rsidP="008864A2">
      <w:pPr>
        <w:pStyle w:val="Brdtekst2"/>
        <w:tabs>
          <w:tab w:val="clear" w:pos="-1110"/>
          <w:tab w:val="clear" w:pos="23"/>
          <w:tab w:val="clear" w:pos="1043"/>
          <w:tab w:val="clear" w:pos="1384"/>
          <w:tab w:val="clear" w:pos="1836"/>
          <w:tab w:val="clear" w:pos="2291"/>
          <w:tab w:val="clear" w:pos="5352"/>
          <w:tab w:val="clear" w:pos="7336"/>
          <w:tab w:val="clear" w:pos="8753"/>
        </w:tabs>
        <w:rPr>
          <w:rFonts w:ascii="Verdana" w:hAnsi="Verdana"/>
          <w:sz w:val="20"/>
        </w:rPr>
      </w:pPr>
      <w:r>
        <w:rPr>
          <w:rFonts w:ascii="Verdana" w:hAnsi="Verdana"/>
          <w:sz w:val="20"/>
        </w:rPr>
        <w:t>Kontrakthaver</w:t>
      </w:r>
      <w:r w:rsidRPr="00483FD3">
        <w:rPr>
          <w:rFonts w:ascii="Verdana" w:hAnsi="Verdana"/>
          <w:sz w:val="20"/>
        </w:rPr>
        <w:t xml:space="preserve"> er forpligtet til at tegne </w:t>
      </w:r>
      <w:r w:rsidR="0084010B">
        <w:rPr>
          <w:rFonts w:ascii="Verdana" w:hAnsi="Verdana"/>
          <w:sz w:val="20"/>
        </w:rPr>
        <w:t>e</w:t>
      </w:r>
      <w:r w:rsidRPr="00483FD3">
        <w:rPr>
          <w:rFonts w:ascii="Verdana" w:hAnsi="Verdana"/>
          <w:sz w:val="20"/>
        </w:rPr>
        <w:t xml:space="preserve">rhvervs - og produktansvarsforsikring og opretholde sådan forsikring i hele aftaleperioden. Forsikringen skal mindst dække med en samlet årlig forsikringssum </w:t>
      </w:r>
      <w:r w:rsidRPr="00F104ED">
        <w:rPr>
          <w:rFonts w:ascii="Verdana" w:hAnsi="Verdana"/>
          <w:sz w:val="20"/>
        </w:rPr>
        <w:t xml:space="preserve">på </w:t>
      </w:r>
      <w:r w:rsidR="0084010B">
        <w:rPr>
          <w:rFonts w:ascii="Verdana" w:hAnsi="Verdana"/>
          <w:sz w:val="20"/>
        </w:rPr>
        <w:t>5</w:t>
      </w:r>
      <w:r w:rsidRPr="00F104ED">
        <w:rPr>
          <w:rFonts w:ascii="Verdana" w:hAnsi="Verdana"/>
          <w:sz w:val="20"/>
        </w:rPr>
        <w:t xml:space="preserve">.000.000 danske kr. </w:t>
      </w:r>
      <w:r>
        <w:rPr>
          <w:rFonts w:ascii="Verdana" w:hAnsi="Verdana"/>
          <w:sz w:val="20"/>
        </w:rPr>
        <w:t>Kontrakthavers</w:t>
      </w:r>
      <w:r w:rsidRPr="00F104ED">
        <w:rPr>
          <w:rFonts w:ascii="Verdana" w:hAnsi="Verdana"/>
          <w:sz w:val="20"/>
        </w:rPr>
        <w:t xml:space="preserve"> eventuelle selvrisiko må ikke overstige 100.000 danske kr</w:t>
      </w:r>
      <w:r w:rsidRPr="00EB3A3C">
        <w:rPr>
          <w:rFonts w:ascii="Verdana" w:hAnsi="Verdana"/>
          <w:sz w:val="20"/>
        </w:rPr>
        <w:t>.</w:t>
      </w:r>
      <w:r w:rsidRPr="00483FD3">
        <w:rPr>
          <w:rFonts w:ascii="Verdana" w:hAnsi="Verdana"/>
          <w:sz w:val="20"/>
        </w:rPr>
        <w:t xml:space="preserve"> pr. skade. </w:t>
      </w:r>
      <w:r>
        <w:rPr>
          <w:rFonts w:ascii="Verdana" w:hAnsi="Verdana"/>
          <w:sz w:val="20"/>
        </w:rPr>
        <w:t>Kontrakthavers</w:t>
      </w:r>
      <w:r w:rsidRPr="00483FD3">
        <w:rPr>
          <w:rFonts w:ascii="Verdana" w:hAnsi="Verdana"/>
          <w:sz w:val="20"/>
        </w:rPr>
        <w:t xml:space="preserve"> erstatningsansvar er ikke begrænset til forsi</w:t>
      </w:r>
      <w:r w:rsidRPr="00483FD3">
        <w:rPr>
          <w:rFonts w:ascii="Verdana" w:hAnsi="Verdana"/>
          <w:sz w:val="20"/>
        </w:rPr>
        <w:t>k</w:t>
      </w:r>
      <w:r w:rsidRPr="00483FD3">
        <w:rPr>
          <w:rFonts w:ascii="Verdana" w:hAnsi="Verdana"/>
          <w:sz w:val="20"/>
        </w:rPr>
        <w:t>ringssummen.</w:t>
      </w:r>
    </w:p>
    <w:p w:rsidR="008864A2" w:rsidRPr="00483FD3" w:rsidRDefault="008864A2" w:rsidP="008864A2">
      <w:pPr>
        <w:pStyle w:val="Brdtekst2"/>
        <w:tabs>
          <w:tab w:val="clear" w:pos="-1110"/>
          <w:tab w:val="clear" w:pos="23"/>
          <w:tab w:val="clear" w:pos="1043"/>
          <w:tab w:val="clear" w:pos="1384"/>
          <w:tab w:val="clear" w:pos="1836"/>
          <w:tab w:val="clear" w:pos="2291"/>
          <w:tab w:val="clear" w:pos="5352"/>
          <w:tab w:val="clear" w:pos="7336"/>
          <w:tab w:val="clear" w:pos="8753"/>
          <w:tab w:val="left" w:pos="5340"/>
        </w:tabs>
        <w:rPr>
          <w:rFonts w:ascii="Verdana" w:hAnsi="Verdana"/>
          <w:sz w:val="20"/>
        </w:rPr>
      </w:pPr>
      <w:r>
        <w:rPr>
          <w:rFonts w:ascii="Verdana" w:hAnsi="Verdana"/>
          <w:sz w:val="20"/>
        </w:rPr>
        <w:tab/>
      </w:r>
    </w:p>
    <w:p w:rsidR="008864A2" w:rsidRPr="00483FD3" w:rsidRDefault="008864A2" w:rsidP="008864A2">
      <w:pPr>
        <w:pStyle w:val="Brdtekst2"/>
        <w:tabs>
          <w:tab w:val="clear" w:pos="-1110"/>
          <w:tab w:val="clear" w:pos="23"/>
          <w:tab w:val="clear" w:pos="1043"/>
          <w:tab w:val="clear" w:pos="1384"/>
          <w:tab w:val="clear" w:pos="1836"/>
          <w:tab w:val="clear" w:pos="2291"/>
          <w:tab w:val="clear" w:pos="5352"/>
          <w:tab w:val="clear" w:pos="7336"/>
          <w:tab w:val="clear" w:pos="8753"/>
        </w:tabs>
        <w:rPr>
          <w:rFonts w:ascii="Verdana" w:hAnsi="Verdana"/>
          <w:sz w:val="20"/>
        </w:rPr>
      </w:pPr>
      <w:r w:rsidRPr="00483FD3">
        <w:rPr>
          <w:rFonts w:ascii="Verdana" w:hAnsi="Verdana"/>
          <w:sz w:val="20"/>
        </w:rPr>
        <w:t>Ordregiver er berettiget til på ethvert tidspunkt i aftalens løbetid at forlange dokumentation for, at forsikringen er i kraft.</w:t>
      </w:r>
    </w:p>
    <w:p w:rsidR="008864A2" w:rsidRPr="00483FD3" w:rsidRDefault="008864A2" w:rsidP="008864A2">
      <w:pPr>
        <w:pStyle w:val="Brdtekst2"/>
        <w:tabs>
          <w:tab w:val="clear" w:pos="-1110"/>
          <w:tab w:val="clear" w:pos="23"/>
          <w:tab w:val="clear" w:pos="1043"/>
          <w:tab w:val="clear" w:pos="1384"/>
          <w:tab w:val="clear" w:pos="1836"/>
          <w:tab w:val="clear" w:pos="2291"/>
          <w:tab w:val="clear" w:pos="5352"/>
          <w:tab w:val="clear" w:pos="7336"/>
          <w:tab w:val="clear" w:pos="8753"/>
        </w:tabs>
        <w:rPr>
          <w:rFonts w:ascii="Verdana" w:hAnsi="Verdana"/>
          <w:sz w:val="20"/>
        </w:rPr>
      </w:pPr>
    </w:p>
    <w:p w:rsidR="008864A2" w:rsidRPr="00483FD3" w:rsidRDefault="008864A2" w:rsidP="008864A2">
      <w:pPr>
        <w:pStyle w:val="Brdtekst2"/>
        <w:tabs>
          <w:tab w:val="clear" w:pos="-1110"/>
          <w:tab w:val="clear" w:pos="23"/>
          <w:tab w:val="clear" w:pos="1043"/>
          <w:tab w:val="clear" w:pos="1384"/>
          <w:tab w:val="clear" w:pos="1836"/>
          <w:tab w:val="clear" w:pos="2291"/>
          <w:tab w:val="clear" w:pos="5352"/>
          <w:tab w:val="clear" w:pos="7336"/>
          <w:tab w:val="clear" w:pos="8753"/>
        </w:tabs>
        <w:rPr>
          <w:rFonts w:ascii="Verdana" w:hAnsi="Verdana"/>
          <w:sz w:val="20"/>
        </w:rPr>
      </w:pPr>
      <w:r w:rsidRPr="00483FD3">
        <w:rPr>
          <w:rFonts w:ascii="Verdana" w:hAnsi="Verdana"/>
          <w:sz w:val="20"/>
        </w:rPr>
        <w:t>Erhvervs- og produktansvarsforsikringen skal dække et ubegrænset antal skader, og forsikri</w:t>
      </w:r>
      <w:r w:rsidRPr="00483FD3">
        <w:rPr>
          <w:rFonts w:ascii="Verdana" w:hAnsi="Verdana"/>
          <w:sz w:val="20"/>
        </w:rPr>
        <w:t>n</w:t>
      </w:r>
      <w:r w:rsidRPr="00483FD3">
        <w:rPr>
          <w:rFonts w:ascii="Verdana" w:hAnsi="Verdana"/>
          <w:sz w:val="20"/>
        </w:rPr>
        <w:t xml:space="preserve">gen skal holdes i kraft indtil 6 måneder efter kontraktperiodens udløb. </w:t>
      </w:r>
    </w:p>
    <w:p w:rsidR="008864A2" w:rsidRPr="00483FD3" w:rsidRDefault="008864A2" w:rsidP="008864A2">
      <w:pPr>
        <w:pStyle w:val="Brdtekst2"/>
        <w:tabs>
          <w:tab w:val="clear" w:pos="-1110"/>
          <w:tab w:val="clear" w:pos="23"/>
          <w:tab w:val="clear" w:pos="1043"/>
          <w:tab w:val="clear" w:pos="1384"/>
          <w:tab w:val="clear" w:pos="1836"/>
          <w:tab w:val="clear" w:pos="2291"/>
          <w:tab w:val="clear" w:pos="5352"/>
          <w:tab w:val="clear" w:pos="7336"/>
          <w:tab w:val="clear" w:pos="8753"/>
        </w:tabs>
        <w:rPr>
          <w:rFonts w:ascii="Verdana" w:hAnsi="Verdana"/>
          <w:sz w:val="20"/>
        </w:rPr>
      </w:pPr>
      <w:bookmarkStart w:id="50" w:name="_Toc17790141"/>
      <w:bookmarkStart w:id="51" w:name="_Toc102788840"/>
      <w:bookmarkStart w:id="52" w:name="_Toc107800752"/>
      <w:bookmarkStart w:id="53" w:name="_Toc107800827"/>
      <w:bookmarkEnd w:id="43"/>
      <w:bookmarkEnd w:id="44"/>
      <w:bookmarkEnd w:id="45"/>
      <w:bookmarkEnd w:id="46"/>
    </w:p>
    <w:p w:rsidR="00F8482C" w:rsidRDefault="004C7C5E" w:rsidP="008864A2">
      <w:pPr>
        <w:pStyle w:val="Overskrift2"/>
        <w:numPr>
          <w:ilvl w:val="12"/>
          <w:numId w:val="0"/>
        </w:numPr>
        <w:tabs>
          <w:tab w:val="clear" w:pos="0"/>
          <w:tab w:val="left" w:pos="-1134"/>
        </w:tabs>
        <w:ind w:hanging="1162"/>
        <w:rPr>
          <w:rFonts w:ascii="Verdana" w:hAnsi="Verdana" w:cs="Arial"/>
          <w:sz w:val="20"/>
        </w:rPr>
      </w:pPr>
      <w:bookmarkStart w:id="54" w:name="_Toc279580763"/>
      <w:bookmarkStart w:id="55" w:name="_Toc311711811"/>
      <w:bookmarkStart w:id="56" w:name="_Toc334016878"/>
      <w:r>
        <w:rPr>
          <w:rFonts w:ascii="Verdana" w:hAnsi="Verdana" w:cs="Arial"/>
          <w:sz w:val="20"/>
        </w:rPr>
        <w:tab/>
      </w:r>
      <w:r>
        <w:rPr>
          <w:rFonts w:ascii="Verdana" w:hAnsi="Verdana" w:cs="Arial"/>
          <w:sz w:val="20"/>
        </w:rPr>
        <w:tab/>
      </w:r>
      <w:r w:rsidR="00F8482C">
        <w:rPr>
          <w:rFonts w:ascii="Verdana" w:hAnsi="Verdana" w:cs="Arial"/>
          <w:sz w:val="20"/>
        </w:rPr>
        <w:t>§ 14 Fortrolighed og datasikkerhed</w:t>
      </w:r>
    </w:p>
    <w:p w:rsidR="00F8482C" w:rsidRDefault="00F8482C" w:rsidP="00F8482C">
      <w:pPr>
        <w:pStyle w:val="Default"/>
        <w:spacing w:line="276" w:lineRule="auto"/>
        <w:rPr>
          <w:sz w:val="20"/>
          <w:szCs w:val="20"/>
        </w:rPr>
      </w:pPr>
      <w:r>
        <w:rPr>
          <w:sz w:val="20"/>
          <w:szCs w:val="20"/>
        </w:rPr>
        <w:t xml:space="preserve">Kontrakthaver og dennes ansatte samt evt. underleverandører har tavshedspligt med hensyn til fortrolige oplysninger. </w:t>
      </w:r>
    </w:p>
    <w:p w:rsidR="00F8482C" w:rsidRDefault="00F8482C" w:rsidP="00F8482C">
      <w:pPr>
        <w:pStyle w:val="Default"/>
        <w:spacing w:line="276" w:lineRule="auto"/>
        <w:rPr>
          <w:sz w:val="20"/>
          <w:szCs w:val="20"/>
        </w:rPr>
      </w:pPr>
    </w:p>
    <w:p w:rsidR="00F8482C" w:rsidRDefault="00F8482C" w:rsidP="00F8482C">
      <w:pPr>
        <w:pStyle w:val="Default"/>
        <w:spacing w:line="276" w:lineRule="auto"/>
        <w:rPr>
          <w:sz w:val="20"/>
          <w:szCs w:val="20"/>
        </w:rPr>
      </w:pPr>
      <w:r>
        <w:rPr>
          <w:sz w:val="20"/>
          <w:szCs w:val="20"/>
        </w:rPr>
        <w:t>Stk. 2. Parterne har indgået en databehandleraftale, jf. bilag 5, til sikring af Kontrakthavers overholdelse af sine forpligtelser som databehandler for Ordregiver som dataansvarlig i ove</w:t>
      </w:r>
      <w:r>
        <w:rPr>
          <w:sz w:val="20"/>
          <w:szCs w:val="20"/>
        </w:rPr>
        <w:t>r</w:t>
      </w:r>
      <w:r>
        <w:rPr>
          <w:sz w:val="20"/>
          <w:szCs w:val="20"/>
        </w:rPr>
        <w:t xml:space="preserve">ensstemmelse med persondatalovgivningen. </w:t>
      </w:r>
    </w:p>
    <w:p w:rsidR="00F8482C" w:rsidRDefault="00F8482C" w:rsidP="00F8482C">
      <w:pPr>
        <w:pStyle w:val="Default"/>
        <w:spacing w:line="276" w:lineRule="auto"/>
        <w:rPr>
          <w:rFonts w:cs="Arial"/>
          <w:sz w:val="20"/>
        </w:rPr>
      </w:pPr>
    </w:p>
    <w:p w:rsidR="008864A2" w:rsidRPr="00483FD3" w:rsidRDefault="00F8482C" w:rsidP="00F8482C">
      <w:pPr>
        <w:pStyle w:val="Overskrift2"/>
        <w:numPr>
          <w:ilvl w:val="12"/>
          <w:numId w:val="0"/>
        </w:numPr>
        <w:tabs>
          <w:tab w:val="clear" w:pos="0"/>
          <w:tab w:val="left" w:pos="-1134"/>
        </w:tabs>
        <w:rPr>
          <w:rFonts w:ascii="Verdana" w:hAnsi="Verdana" w:cs="Arial"/>
          <w:sz w:val="20"/>
        </w:rPr>
      </w:pPr>
      <w:r>
        <w:rPr>
          <w:rFonts w:ascii="Verdana" w:hAnsi="Verdana" w:cs="Arial"/>
          <w:sz w:val="20"/>
        </w:rPr>
        <w:t>§ 15</w:t>
      </w:r>
      <w:r w:rsidR="004C7C5E">
        <w:rPr>
          <w:rFonts w:ascii="Verdana" w:hAnsi="Verdana" w:cs="Arial"/>
          <w:sz w:val="20"/>
        </w:rPr>
        <w:t xml:space="preserve"> </w:t>
      </w:r>
      <w:r w:rsidR="008864A2" w:rsidRPr="00483FD3">
        <w:rPr>
          <w:rFonts w:ascii="Verdana" w:hAnsi="Verdana" w:cs="Arial"/>
          <w:sz w:val="20"/>
        </w:rPr>
        <w:t>Misligholdelse</w:t>
      </w:r>
      <w:bookmarkEnd w:id="50"/>
      <w:bookmarkEnd w:id="51"/>
      <w:bookmarkEnd w:id="52"/>
      <w:bookmarkEnd w:id="53"/>
      <w:bookmarkEnd w:id="54"/>
      <w:bookmarkEnd w:id="55"/>
      <w:bookmarkEnd w:id="56"/>
    </w:p>
    <w:p w:rsidR="008864A2" w:rsidRPr="00483FD3" w:rsidRDefault="008864A2" w:rsidP="008864A2">
      <w:pPr>
        <w:pStyle w:val="Brdtekst2"/>
        <w:tabs>
          <w:tab w:val="clear" w:pos="-1110"/>
          <w:tab w:val="clear" w:pos="23"/>
          <w:tab w:val="clear" w:pos="1043"/>
          <w:tab w:val="clear" w:pos="1384"/>
          <w:tab w:val="clear" w:pos="1836"/>
          <w:tab w:val="clear" w:pos="2291"/>
          <w:tab w:val="clear" w:pos="5352"/>
          <w:tab w:val="clear" w:pos="7336"/>
          <w:tab w:val="clear" w:pos="8753"/>
        </w:tabs>
        <w:rPr>
          <w:rFonts w:ascii="Verdana" w:hAnsi="Verdana"/>
          <w:sz w:val="20"/>
        </w:rPr>
      </w:pPr>
      <w:r w:rsidRPr="00483FD3">
        <w:rPr>
          <w:rFonts w:ascii="Verdana" w:hAnsi="Verdana"/>
          <w:sz w:val="20"/>
        </w:rPr>
        <w:t>Det fastsættes herved, at enhver tilsidesættelse af Kontrakthavers forpligtigelser, det være sig en hvilken som helst mangel, forsinkelse mv., er misligholdelse.</w:t>
      </w:r>
    </w:p>
    <w:p w:rsidR="008864A2" w:rsidRPr="00483FD3" w:rsidRDefault="008864A2" w:rsidP="008864A2">
      <w:pPr>
        <w:pStyle w:val="Brdtekst2"/>
        <w:tabs>
          <w:tab w:val="clear" w:pos="-1110"/>
          <w:tab w:val="clear" w:pos="23"/>
          <w:tab w:val="clear" w:pos="1043"/>
          <w:tab w:val="clear" w:pos="1384"/>
          <w:tab w:val="clear" w:pos="1836"/>
          <w:tab w:val="clear" w:pos="2291"/>
          <w:tab w:val="clear" w:pos="5352"/>
          <w:tab w:val="clear" w:pos="7336"/>
          <w:tab w:val="clear" w:pos="8753"/>
        </w:tabs>
        <w:rPr>
          <w:rFonts w:ascii="Verdana" w:hAnsi="Verdana"/>
          <w:sz w:val="20"/>
        </w:rPr>
      </w:pPr>
    </w:p>
    <w:p w:rsidR="008864A2" w:rsidRPr="00483FD3" w:rsidRDefault="008864A2" w:rsidP="008864A2">
      <w:pPr>
        <w:pStyle w:val="Brdtekst2"/>
        <w:tabs>
          <w:tab w:val="clear" w:pos="-1110"/>
          <w:tab w:val="clear" w:pos="23"/>
          <w:tab w:val="clear" w:pos="1043"/>
          <w:tab w:val="clear" w:pos="1384"/>
          <w:tab w:val="clear" w:pos="1836"/>
          <w:tab w:val="clear" w:pos="2291"/>
          <w:tab w:val="clear" w:pos="5352"/>
          <w:tab w:val="clear" w:pos="7336"/>
          <w:tab w:val="clear" w:pos="8753"/>
        </w:tabs>
        <w:rPr>
          <w:rFonts w:ascii="Verdana" w:hAnsi="Verdana"/>
          <w:sz w:val="20"/>
        </w:rPr>
      </w:pPr>
      <w:r w:rsidRPr="00483FD3">
        <w:rPr>
          <w:rFonts w:ascii="Verdana" w:hAnsi="Verdana"/>
          <w:sz w:val="20"/>
        </w:rPr>
        <w:t>Foreligger der misligholdelse, skal Kontrakthaver uden ugrundet ophold meddele Ordregiver dette, og Kontrakthaver skal ved samme lejlighed underrette Ordregiver om, hvad der vil blive gjort for at afhjælpe misligholdelsen, og hvad Kontrakthaver vil gøre for at undgå, at tilsvare</w:t>
      </w:r>
      <w:r w:rsidRPr="00483FD3">
        <w:rPr>
          <w:rFonts w:ascii="Verdana" w:hAnsi="Verdana"/>
          <w:sz w:val="20"/>
        </w:rPr>
        <w:t>n</w:t>
      </w:r>
      <w:r w:rsidRPr="00483FD3">
        <w:rPr>
          <w:rFonts w:ascii="Verdana" w:hAnsi="Verdana"/>
          <w:sz w:val="20"/>
        </w:rPr>
        <w:t xml:space="preserve">de misligholdelser indtræder i fremtiden. </w:t>
      </w:r>
    </w:p>
    <w:p w:rsidR="008864A2" w:rsidRPr="00483FD3" w:rsidRDefault="008864A2" w:rsidP="008864A2">
      <w:pPr>
        <w:pStyle w:val="Brdtekst2"/>
        <w:tabs>
          <w:tab w:val="clear" w:pos="-1110"/>
          <w:tab w:val="clear" w:pos="23"/>
          <w:tab w:val="clear" w:pos="1043"/>
          <w:tab w:val="clear" w:pos="1384"/>
          <w:tab w:val="clear" w:pos="1836"/>
          <w:tab w:val="clear" w:pos="2291"/>
          <w:tab w:val="clear" w:pos="5352"/>
          <w:tab w:val="clear" w:pos="7336"/>
          <w:tab w:val="clear" w:pos="8753"/>
        </w:tabs>
        <w:rPr>
          <w:rFonts w:ascii="Verdana" w:hAnsi="Verdana"/>
          <w:sz w:val="20"/>
        </w:rPr>
      </w:pPr>
    </w:p>
    <w:p w:rsidR="008864A2" w:rsidRDefault="008864A2" w:rsidP="008864A2">
      <w:pPr>
        <w:pStyle w:val="Brdtekst2"/>
        <w:tabs>
          <w:tab w:val="clear" w:pos="-1110"/>
          <w:tab w:val="clear" w:pos="23"/>
          <w:tab w:val="clear" w:pos="1043"/>
          <w:tab w:val="clear" w:pos="1384"/>
          <w:tab w:val="clear" w:pos="1836"/>
          <w:tab w:val="clear" w:pos="2291"/>
          <w:tab w:val="clear" w:pos="5352"/>
          <w:tab w:val="clear" w:pos="7336"/>
          <w:tab w:val="clear" w:pos="8753"/>
        </w:tabs>
        <w:rPr>
          <w:rFonts w:ascii="Verdana" w:hAnsi="Verdana"/>
          <w:sz w:val="20"/>
        </w:rPr>
      </w:pPr>
      <w:r w:rsidRPr="00483FD3">
        <w:rPr>
          <w:rFonts w:ascii="Verdana" w:hAnsi="Verdana"/>
          <w:sz w:val="20"/>
        </w:rPr>
        <w:t>Ordregiver kan stille krav til den måde, hvorpå misligholdelse skal bringes til ophør, og de skridt der skal tages for at undgå tilsvarende misligholdelse fremover.</w:t>
      </w:r>
    </w:p>
    <w:p w:rsidR="008864A2" w:rsidRDefault="008864A2" w:rsidP="008864A2">
      <w:pPr>
        <w:pStyle w:val="Brdtekst2"/>
        <w:tabs>
          <w:tab w:val="clear" w:pos="-1110"/>
          <w:tab w:val="clear" w:pos="23"/>
          <w:tab w:val="clear" w:pos="1043"/>
          <w:tab w:val="clear" w:pos="1384"/>
          <w:tab w:val="clear" w:pos="1836"/>
          <w:tab w:val="clear" w:pos="2291"/>
          <w:tab w:val="clear" w:pos="5352"/>
          <w:tab w:val="clear" w:pos="7336"/>
          <w:tab w:val="clear" w:pos="8753"/>
        </w:tabs>
        <w:rPr>
          <w:rFonts w:ascii="Verdana" w:hAnsi="Verdana"/>
          <w:sz w:val="20"/>
        </w:rPr>
      </w:pPr>
    </w:p>
    <w:p w:rsidR="008864A2" w:rsidRPr="00483FD3" w:rsidRDefault="008864A2" w:rsidP="008864A2">
      <w:pPr>
        <w:pStyle w:val="Brdtekst2"/>
        <w:tabs>
          <w:tab w:val="clear" w:pos="-1110"/>
          <w:tab w:val="clear" w:pos="23"/>
          <w:tab w:val="clear" w:pos="1043"/>
          <w:tab w:val="clear" w:pos="1384"/>
          <w:tab w:val="clear" w:pos="1836"/>
          <w:tab w:val="clear" w:pos="2291"/>
          <w:tab w:val="clear" w:pos="5352"/>
          <w:tab w:val="clear" w:pos="7336"/>
          <w:tab w:val="clear" w:pos="8753"/>
        </w:tabs>
        <w:rPr>
          <w:rFonts w:ascii="Verdana" w:hAnsi="Verdana"/>
          <w:sz w:val="20"/>
        </w:rPr>
      </w:pPr>
      <w:r w:rsidRPr="00483FD3">
        <w:rPr>
          <w:rFonts w:ascii="Verdana" w:hAnsi="Verdana"/>
          <w:sz w:val="20"/>
        </w:rPr>
        <w:t>Dersom Kontrakthaver gentagne gange ikke o</w:t>
      </w:r>
      <w:r w:rsidR="0084010B">
        <w:rPr>
          <w:rFonts w:ascii="Verdana" w:hAnsi="Verdana"/>
          <w:sz w:val="20"/>
        </w:rPr>
        <w:t>pfylder sine forpligtigelser i henhold til</w:t>
      </w:r>
      <w:r w:rsidRPr="00483FD3">
        <w:rPr>
          <w:rFonts w:ascii="Verdana" w:hAnsi="Verdana"/>
          <w:sz w:val="20"/>
        </w:rPr>
        <w:t xml:space="preserve"> denne kontrakt, jf. ovenstående, betragtes dette som væsentlig misligholdelse. Desuden betragtes følgende forhold som væsentlig misligholdelse:</w:t>
      </w:r>
    </w:p>
    <w:p w:rsidR="008864A2" w:rsidRDefault="008864A2" w:rsidP="008864A2">
      <w:pPr>
        <w:pStyle w:val="Brdtekst2"/>
        <w:tabs>
          <w:tab w:val="clear" w:pos="-1110"/>
          <w:tab w:val="clear" w:pos="23"/>
          <w:tab w:val="clear" w:pos="1043"/>
          <w:tab w:val="clear" w:pos="1384"/>
          <w:tab w:val="clear" w:pos="1836"/>
          <w:tab w:val="clear" w:pos="2291"/>
          <w:tab w:val="clear" w:pos="5352"/>
          <w:tab w:val="clear" w:pos="7336"/>
          <w:tab w:val="clear" w:pos="8753"/>
        </w:tabs>
        <w:rPr>
          <w:rFonts w:ascii="Verdana" w:hAnsi="Verdana"/>
          <w:sz w:val="20"/>
        </w:rPr>
      </w:pPr>
    </w:p>
    <w:p w:rsidR="008864A2" w:rsidRPr="00A54DB0" w:rsidRDefault="008864A2" w:rsidP="008864A2">
      <w:pPr>
        <w:pStyle w:val="Brdtekst2"/>
        <w:numPr>
          <w:ilvl w:val="0"/>
          <w:numId w:val="7"/>
        </w:numPr>
        <w:tabs>
          <w:tab w:val="clear" w:pos="-1110"/>
          <w:tab w:val="clear" w:pos="23"/>
          <w:tab w:val="clear" w:pos="1043"/>
          <w:tab w:val="clear" w:pos="1384"/>
          <w:tab w:val="clear" w:pos="1836"/>
          <w:tab w:val="clear" w:pos="2291"/>
          <w:tab w:val="clear" w:pos="5352"/>
          <w:tab w:val="clear" w:pos="7336"/>
          <w:tab w:val="clear" w:pos="8753"/>
        </w:tabs>
        <w:rPr>
          <w:rFonts w:ascii="Verdana" w:hAnsi="Verdana"/>
          <w:sz w:val="20"/>
        </w:rPr>
      </w:pPr>
      <w:r w:rsidRPr="00483FD3">
        <w:rPr>
          <w:rFonts w:ascii="Verdana" w:hAnsi="Verdana"/>
          <w:sz w:val="20"/>
        </w:rPr>
        <w:lastRenderedPageBreak/>
        <w:t>Overtrædelse af offentlige på</w:t>
      </w:r>
      <w:r w:rsidRPr="00A54DB0">
        <w:rPr>
          <w:rFonts w:ascii="Verdana" w:hAnsi="Verdana"/>
          <w:sz w:val="20"/>
        </w:rPr>
        <w:t>bud mv., jf. § 10</w:t>
      </w:r>
    </w:p>
    <w:p w:rsidR="008864A2" w:rsidRPr="00483FD3" w:rsidRDefault="008864A2" w:rsidP="008864A2">
      <w:pPr>
        <w:pStyle w:val="Brdtekst2"/>
        <w:numPr>
          <w:ilvl w:val="0"/>
          <w:numId w:val="7"/>
        </w:numPr>
        <w:tabs>
          <w:tab w:val="clear" w:pos="-1110"/>
          <w:tab w:val="clear" w:pos="23"/>
          <w:tab w:val="clear" w:pos="1043"/>
          <w:tab w:val="clear" w:pos="1384"/>
          <w:tab w:val="clear" w:pos="1836"/>
          <w:tab w:val="clear" w:pos="2291"/>
          <w:tab w:val="clear" w:pos="5352"/>
          <w:tab w:val="clear" w:pos="7336"/>
          <w:tab w:val="clear" w:pos="8753"/>
        </w:tabs>
        <w:rPr>
          <w:rFonts w:ascii="Verdana" w:hAnsi="Verdana"/>
          <w:sz w:val="20"/>
        </w:rPr>
      </w:pPr>
      <w:r w:rsidRPr="00483FD3">
        <w:rPr>
          <w:rFonts w:ascii="Verdana" w:hAnsi="Verdana"/>
          <w:sz w:val="20"/>
        </w:rPr>
        <w:t xml:space="preserve">Overdragelse af rettigheder, pligter og fordringer uden </w:t>
      </w:r>
      <w:r w:rsidR="00F95E52">
        <w:rPr>
          <w:rFonts w:ascii="Verdana" w:hAnsi="Verdana"/>
          <w:sz w:val="20"/>
        </w:rPr>
        <w:t>Ordregiver</w:t>
      </w:r>
      <w:r w:rsidRPr="00483FD3">
        <w:rPr>
          <w:rFonts w:ascii="Verdana" w:hAnsi="Verdana"/>
          <w:sz w:val="20"/>
        </w:rPr>
        <w:t xml:space="preserve">s </w:t>
      </w:r>
      <w:r w:rsidRPr="00A54DB0">
        <w:rPr>
          <w:rFonts w:ascii="Verdana" w:hAnsi="Verdana"/>
          <w:sz w:val="20"/>
        </w:rPr>
        <w:t>godkendelse, jf. § 12</w:t>
      </w:r>
      <w:r w:rsidRPr="00483FD3">
        <w:rPr>
          <w:rFonts w:ascii="Verdana" w:hAnsi="Verdana"/>
          <w:sz w:val="20"/>
        </w:rPr>
        <w:t xml:space="preserve"> </w:t>
      </w:r>
    </w:p>
    <w:p w:rsidR="008864A2" w:rsidRPr="00483FD3" w:rsidRDefault="008864A2" w:rsidP="008864A2">
      <w:pPr>
        <w:pStyle w:val="Brdtekst2"/>
        <w:numPr>
          <w:ilvl w:val="0"/>
          <w:numId w:val="7"/>
        </w:numPr>
        <w:tabs>
          <w:tab w:val="clear" w:pos="-1110"/>
          <w:tab w:val="clear" w:pos="23"/>
          <w:tab w:val="clear" w:pos="1043"/>
          <w:tab w:val="clear" w:pos="1384"/>
          <w:tab w:val="clear" w:pos="1836"/>
          <w:tab w:val="clear" w:pos="2291"/>
          <w:tab w:val="clear" w:pos="5352"/>
          <w:tab w:val="clear" w:pos="7336"/>
          <w:tab w:val="clear" w:pos="8753"/>
        </w:tabs>
        <w:rPr>
          <w:rFonts w:ascii="Verdana" w:hAnsi="Verdana"/>
          <w:sz w:val="20"/>
        </w:rPr>
      </w:pPr>
      <w:r w:rsidRPr="00483FD3">
        <w:rPr>
          <w:rFonts w:ascii="Verdana" w:hAnsi="Verdana"/>
          <w:sz w:val="20"/>
        </w:rPr>
        <w:t>Konkurs, betalingsvanskeligheder, insolvens, betalingsstandsning, likvidation, åbning og forhandling om akkord eller væsentligt forringede økonomiske forhold i øvrigt</w:t>
      </w:r>
    </w:p>
    <w:p w:rsidR="008864A2" w:rsidRPr="00483FD3" w:rsidRDefault="008864A2" w:rsidP="008864A2">
      <w:pPr>
        <w:pStyle w:val="Brdtekst2"/>
        <w:tabs>
          <w:tab w:val="clear" w:pos="-1110"/>
          <w:tab w:val="clear" w:pos="23"/>
          <w:tab w:val="clear" w:pos="1043"/>
          <w:tab w:val="clear" w:pos="1384"/>
          <w:tab w:val="clear" w:pos="1836"/>
          <w:tab w:val="clear" w:pos="2291"/>
          <w:tab w:val="clear" w:pos="5352"/>
          <w:tab w:val="clear" w:pos="7336"/>
          <w:tab w:val="clear" w:pos="8753"/>
        </w:tabs>
        <w:rPr>
          <w:rFonts w:ascii="Verdana" w:hAnsi="Verdana"/>
          <w:sz w:val="20"/>
        </w:rPr>
      </w:pPr>
    </w:p>
    <w:p w:rsidR="008864A2" w:rsidRPr="00483FD3" w:rsidRDefault="008864A2" w:rsidP="008864A2">
      <w:pPr>
        <w:pStyle w:val="Brdtekst2"/>
        <w:tabs>
          <w:tab w:val="clear" w:pos="-1110"/>
          <w:tab w:val="clear" w:pos="23"/>
          <w:tab w:val="clear" w:pos="1043"/>
          <w:tab w:val="clear" w:pos="1384"/>
          <w:tab w:val="clear" w:pos="1836"/>
          <w:tab w:val="clear" w:pos="2291"/>
          <w:tab w:val="clear" w:pos="5352"/>
          <w:tab w:val="clear" w:pos="7336"/>
          <w:tab w:val="clear" w:pos="8753"/>
        </w:tabs>
        <w:rPr>
          <w:rFonts w:ascii="Verdana" w:hAnsi="Verdana"/>
          <w:sz w:val="20"/>
        </w:rPr>
      </w:pPr>
      <w:r w:rsidRPr="00483FD3">
        <w:rPr>
          <w:rFonts w:ascii="Verdana" w:hAnsi="Verdana"/>
          <w:sz w:val="20"/>
        </w:rPr>
        <w:t xml:space="preserve">Væsentlig misligholdelse berettiger </w:t>
      </w:r>
      <w:r>
        <w:rPr>
          <w:rFonts w:ascii="Verdana" w:hAnsi="Verdana"/>
          <w:sz w:val="20"/>
        </w:rPr>
        <w:t>Ordregiver</w:t>
      </w:r>
      <w:r w:rsidRPr="00483FD3">
        <w:rPr>
          <w:rFonts w:ascii="Verdana" w:hAnsi="Verdana"/>
          <w:sz w:val="20"/>
        </w:rPr>
        <w:t xml:space="preserve"> til at ophæve kontrakten uden varsel.</w:t>
      </w:r>
    </w:p>
    <w:p w:rsidR="008864A2" w:rsidRPr="00483FD3" w:rsidRDefault="008864A2" w:rsidP="008864A2">
      <w:pPr>
        <w:pStyle w:val="Brdtekst2"/>
        <w:tabs>
          <w:tab w:val="clear" w:pos="-1110"/>
          <w:tab w:val="clear" w:pos="23"/>
          <w:tab w:val="clear" w:pos="1043"/>
          <w:tab w:val="clear" w:pos="1384"/>
          <w:tab w:val="clear" w:pos="1836"/>
          <w:tab w:val="clear" w:pos="2291"/>
          <w:tab w:val="clear" w:pos="5352"/>
          <w:tab w:val="clear" w:pos="7336"/>
          <w:tab w:val="clear" w:pos="8753"/>
        </w:tabs>
        <w:rPr>
          <w:rFonts w:ascii="Verdana" w:hAnsi="Verdana"/>
          <w:sz w:val="20"/>
        </w:rPr>
      </w:pPr>
    </w:p>
    <w:p w:rsidR="008864A2" w:rsidRDefault="008864A2" w:rsidP="008864A2">
      <w:pPr>
        <w:pStyle w:val="Brdtekst2"/>
        <w:tabs>
          <w:tab w:val="clear" w:pos="-1110"/>
          <w:tab w:val="clear" w:pos="23"/>
          <w:tab w:val="clear" w:pos="1043"/>
          <w:tab w:val="clear" w:pos="1384"/>
          <w:tab w:val="clear" w:pos="1836"/>
          <w:tab w:val="clear" w:pos="2291"/>
          <w:tab w:val="clear" w:pos="5352"/>
          <w:tab w:val="clear" w:pos="7336"/>
          <w:tab w:val="clear" w:pos="8753"/>
        </w:tabs>
        <w:rPr>
          <w:rFonts w:ascii="Verdana" w:hAnsi="Verdana"/>
          <w:sz w:val="20"/>
        </w:rPr>
      </w:pPr>
      <w:r w:rsidRPr="00483FD3">
        <w:rPr>
          <w:rFonts w:ascii="Verdana" w:hAnsi="Verdana"/>
          <w:sz w:val="20"/>
        </w:rPr>
        <w:t>I øvrigt er Kontrakthaver ansvarlig efter dansk rets almindelige regler om misligholdelse, he</w:t>
      </w:r>
      <w:r w:rsidRPr="00483FD3">
        <w:rPr>
          <w:rFonts w:ascii="Verdana" w:hAnsi="Verdana"/>
          <w:sz w:val="20"/>
        </w:rPr>
        <w:t>r</w:t>
      </w:r>
      <w:r w:rsidRPr="00483FD3">
        <w:rPr>
          <w:rFonts w:ascii="Verdana" w:hAnsi="Verdana"/>
          <w:sz w:val="20"/>
        </w:rPr>
        <w:t>under reglerne om forholdsmæssigt afslag, dækningskøb, erstatningsansvar mv. og det foru</w:t>
      </w:r>
      <w:r w:rsidRPr="00483FD3">
        <w:rPr>
          <w:rFonts w:ascii="Verdana" w:hAnsi="Verdana"/>
          <w:sz w:val="20"/>
        </w:rPr>
        <w:t>d</w:t>
      </w:r>
      <w:r w:rsidRPr="00483FD3">
        <w:rPr>
          <w:rFonts w:ascii="Verdana" w:hAnsi="Verdana"/>
          <w:sz w:val="20"/>
        </w:rPr>
        <w:t>sættes, at reglerne herom kan bringes i anvendelse samtidig, således at betaling af erstatning, dækningskøb, forholdsmæssigt afslag mv. ikke udelukker hinanden.</w:t>
      </w:r>
    </w:p>
    <w:p w:rsidR="008864A2" w:rsidRDefault="008864A2" w:rsidP="008864A2">
      <w:pPr>
        <w:pStyle w:val="Brdtekst2"/>
        <w:tabs>
          <w:tab w:val="clear" w:pos="-1110"/>
          <w:tab w:val="clear" w:pos="23"/>
          <w:tab w:val="clear" w:pos="1043"/>
          <w:tab w:val="clear" w:pos="1384"/>
          <w:tab w:val="clear" w:pos="1836"/>
          <w:tab w:val="clear" w:pos="2291"/>
          <w:tab w:val="clear" w:pos="5352"/>
          <w:tab w:val="clear" w:pos="7336"/>
          <w:tab w:val="clear" w:pos="8753"/>
        </w:tabs>
        <w:rPr>
          <w:rFonts w:ascii="Verdana" w:hAnsi="Verdana"/>
          <w:sz w:val="20"/>
        </w:rPr>
      </w:pPr>
    </w:p>
    <w:p w:rsidR="008864A2" w:rsidRPr="00483FD3" w:rsidRDefault="004C7C5E" w:rsidP="008864A2">
      <w:pPr>
        <w:pStyle w:val="Overskrift2"/>
        <w:numPr>
          <w:ilvl w:val="12"/>
          <w:numId w:val="0"/>
        </w:numPr>
        <w:tabs>
          <w:tab w:val="clear" w:pos="0"/>
          <w:tab w:val="left" w:pos="-1134"/>
        </w:tabs>
        <w:ind w:hanging="1162"/>
        <w:rPr>
          <w:rFonts w:ascii="Verdana" w:hAnsi="Verdana" w:cs="Arial"/>
          <w:sz w:val="20"/>
        </w:rPr>
      </w:pPr>
      <w:bookmarkStart w:id="57" w:name="_Toc17790142"/>
      <w:bookmarkStart w:id="58" w:name="_Toc102788841"/>
      <w:bookmarkStart w:id="59" w:name="_Toc107800753"/>
      <w:bookmarkStart w:id="60" w:name="_Toc107800828"/>
      <w:bookmarkStart w:id="61" w:name="_Toc279580765"/>
      <w:bookmarkStart w:id="62" w:name="_Toc311711813"/>
      <w:bookmarkStart w:id="63" w:name="_Toc334016879"/>
      <w:r>
        <w:rPr>
          <w:rFonts w:ascii="Verdana" w:hAnsi="Verdana" w:cs="Arial"/>
          <w:sz w:val="20"/>
        </w:rPr>
        <w:tab/>
      </w:r>
      <w:r>
        <w:rPr>
          <w:rFonts w:ascii="Verdana" w:hAnsi="Verdana" w:cs="Arial"/>
          <w:sz w:val="20"/>
        </w:rPr>
        <w:tab/>
      </w:r>
      <w:r w:rsidR="00F8482C">
        <w:rPr>
          <w:rFonts w:ascii="Verdana" w:hAnsi="Verdana" w:cs="Arial"/>
          <w:sz w:val="20"/>
        </w:rPr>
        <w:t>§ 16</w:t>
      </w:r>
      <w:r>
        <w:rPr>
          <w:rFonts w:ascii="Verdana" w:hAnsi="Verdana" w:cs="Arial"/>
          <w:sz w:val="20"/>
        </w:rPr>
        <w:t xml:space="preserve"> </w:t>
      </w:r>
      <w:r w:rsidR="008864A2" w:rsidRPr="00483FD3">
        <w:rPr>
          <w:rFonts w:ascii="Verdana" w:hAnsi="Verdana" w:cs="Arial"/>
          <w:sz w:val="20"/>
        </w:rPr>
        <w:t>Opfyldelseshindringer, herunder force majeure</w:t>
      </w:r>
      <w:bookmarkEnd w:id="57"/>
      <w:bookmarkEnd w:id="58"/>
      <w:bookmarkEnd w:id="59"/>
      <w:bookmarkEnd w:id="60"/>
      <w:bookmarkEnd w:id="61"/>
      <w:bookmarkEnd w:id="62"/>
      <w:bookmarkEnd w:id="63"/>
    </w:p>
    <w:p w:rsidR="008864A2" w:rsidRPr="00483FD3" w:rsidRDefault="008864A2" w:rsidP="008864A2">
      <w:pPr>
        <w:pStyle w:val="Brdtekst2"/>
        <w:tabs>
          <w:tab w:val="clear" w:pos="-1110"/>
          <w:tab w:val="clear" w:pos="23"/>
          <w:tab w:val="clear" w:pos="1043"/>
          <w:tab w:val="clear" w:pos="1384"/>
          <w:tab w:val="clear" w:pos="1836"/>
          <w:tab w:val="clear" w:pos="2291"/>
          <w:tab w:val="clear" w:pos="5352"/>
          <w:tab w:val="clear" w:pos="7336"/>
          <w:tab w:val="clear" w:pos="8753"/>
        </w:tabs>
        <w:rPr>
          <w:rFonts w:ascii="Verdana" w:hAnsi="Verdana"/>
          <w:sz w:val="20"/>
        </w:rPr>
      </w:pPr>
      <w:r w:rsidRPr="00483FD3">
        <w:rPr>
          <w:rFonts w:ascii="Verdana" w:hAnsi="Verdana"/>
          <w:sz w:val="20"/>
        </w:rPr>
        <w:t>I tilfælde af force majeure, herunder også strejke og lockout, som forhindrer opfyldelse, bor</w:t>
      </w:r>
      <w:r w:rsidRPr="00483FD3">
        <w:rPr>
          <w:rFonts w:ascii="Verdana" w:hAnsi="Verdana"/>
          <w:sz w:val="20"/>
        </w:rPr>
        <w:t>t</w:t>
      </w:r>
      <w:r w:rsidRPr="00483FD3">
        <w:rPr>
          <w:rFonts w:ascii="Verdana" w:hAnsi="Verdana"/>
          <w:sz w:val="20"/>
        </w:rPr>
        <w:t>falder parternes forpligtigelser i det omfang og så længe force majeure er til stede, forudsat at ingen af parterne ved aftalens indgåelse kunne eller burde have forudset sådanne forhold.</w:t>
      </w:r>
    </w:p>
    <w:p w:rsidR="008864A2" w:rsidRDefault="008864A2" w:rsidP="008864A2">
      <w:pPr>
        <w:pStyle w:val="Brdtekst2"/>
        <w:tabs>
          <w:tab w:val="clear" w:pos="-1110"/>
          <w:tab w:val="clear" w:pos="23"/>
          <w:tab w:val="clear" w:pos="1043"/>
          <w:tab w:val="clear" w:pos="1384"/>
          <w:tab w:val="clear" w:pos="1836"/>
          <w:tab w:val="clear" w:pos="2291"/>
          <w:tab w:val="clear" w:pos="5352"/>
          <w:tab w:val="clear" w:pos="7336"/>
          <w:tab w:val="clear" w:pos="8753"/>
        </w:tabs>
        <w:rPr>
          <w:rFonts w:ascii="Verdana" w:hAnsi="Verdana"/>
          <w:sz w:val="20"/>
        </w:rPr>
      </w:pPr>
    </w:p>
    <w:p w:rsidR="008864A2" w:rsidRPr="00483FD3" w:rsidRDefault="008864A2" w:rsidP="008864A2">
      <w:pPr>
        <w:pStyle w:val="Brdtekst2"/>
        <w:tabs>
          <w:tab w:val="clear" w:pos="-1110"/>
          <w:tab w:val="clear" w:pos="23"/>
          <w:tab w:val="clear" w:pos="1043"/>
          <w:tab w:val="clear" w:pos="1384"/>
          <w:tab w:val="clear" w:pos="1836"/>
          <w:tab w:val="clear" w:pos="2291"/>
          <w:tab w:val="clear" w:pos="5352"/>
          <w:tab w:val="clear" w:pos="7336"/>
          <w:tab w:val="clear" w:pos="8753"/>
        </w:tabs>
        <w:rPr>
          <w:rFonts w:ascii="Verdana" w:hAnsi="Verdana"/>
          <w:sz w:val="20"/>
        </w:rPr>
      </w:pPr>
      <w:r w:rsidRPr="00483FD3">
        <w:rPr>
          <w:rFonts w:ascii="Verdana" w:hAnsi="Verdana"/>
          <w:sz w:val="20"/>
        </w:rPr>
        <w:t>Den af parterne der ønsker at påberåbe sig force majeure skal give den anden part meddelelse herom skriftligt, så snart force majeure kendes eller konstateres, medmindre force majeure i sig selv umuliggør meddelelsen. Meddelelsen skal angive:</w:t>
      </w:r>
    </w:p>
    <w:p w:rsidR="008864A2" w:rsidRPr="00483FD3" w:rsidRDefault="008864A2" w:rsidP="008864A2">
      <w:pPr>
        <w:pStyle w:val="Brdtekst2"/>
        <w:tabs>
          <w:tab w:val="clear" w:pos="-1110"/>
          <w:tab w:val="clear" w:pos="23"/>
          <w:tab w:val="clear" w:pos="1043"/>
          <w:tab w:val="clear" w:pos="1384"/>
          <w:tab w:val="clear" w:pos="1836"/>
          <w:tab w:val="clear" w:pos="2291"/>
          <w:tab w:val="clear" w:pos="5352"/>
          <w:tab w:val="clear" w:pos="7336"/>
          <w:tab w:val="clear" w:pos="8753"/>
        </w:tabs>
        <w:rPr>
          <w:rFonts w:ascii="Verdana" w:hAnsi="Verdana"/>
          <w:sz w:val="20"/>
        </w:rPr>
      </w:pPr>
    </w:p>
    <w:p w:rsidR="008864A2" w:rsidRPr="00483FD3" w:rsidRDefault="008864A2" w:rsidP="008864A2">
      <w:pPr>
        <w:pStyle w:val="Brdtekst2"/>
        <w:numPr>
          <w:ilvl w:val="0"/>
          <w:numId w:val="6"/>
        </w:numPr>
        <w:tabs>
          <w:tab w:val="clear" w:pos="-1110"/>
          <w:tab w:val="clear" w:pos="23"/>
          <w:tab w:val="clear" w:pos="1043"/>
          <w:tab w:val="clear" w:pos="1384"/>
          <w:tab w:val="clear" w:pos="1836"/>
          <w:tab w:val="clear" w:pos="2291"/>
          <w:tab w:val="clear" w:pos="5352"/>
          <w:tab w:val="clear" w:pos="7336"/>
          <w:tab w:val="clear" w:pos="8753"/>
        </w:tabs>
        <w:rPr>
          <w:rFonts w:ascii="Verdana" w:hAnsi="Verdana"/>
          <w:sz w:val="20"/>
        </w:rPr>
      </w:pPr>
      <w:r w:rsidRPr="00483FD3">
        <w:rPr>
          <w:rFonts w:ascii="Verdana" w:hAnsi="Verdana"/>
          <w:sz w:val="20"/>
        </w:rPr>
        <w:t>Årsagen til force majeure situationen</w:t>
      </w:r>
    </w:p>
    <w:p w:rsidR="008864A2" w:rsidRPr="00483FD3" w:rsidRDefault="008864A2" w:rsidP="008864A2">
      <w:pPr>
        <w:pStyle w:val="Brdtekst2"/>
        <w:numPr>
          <w:ilvl w:val="0"/>
          <w:numId w:val="6"/>
        </w:numPr>
        <w:tabs>
          <w:tab w:val="clear" w:pos="-1110"/>
          <w:tab w:val="clear" w:pos="23"/>
          <w:tab w:val="clear" w:pos="1043"/>
          <w:tab w:val="clear" w:pos="1384"/>
          <w:tab w:val="clear" w:pos="1836"/>
          <w:tab w:val="clear" w:pos="2291"/>
          <w:tab w:val="clear" w:pos="5352"/>
          <w:tab w:val="clear" w:pos="7336"/>
          <w:tab w:val="clear" w:pos="8753"/>
        </w:tabs>
        <w:rPr>
          <w:rFonts w:ascii="Verdana" w:hAnsi="Verdana"/>
          <w:sz w:val="20"/>
        </w:rPr>
      </w:pPr>
      <w:r w:rsidRPr="00483FD3">
        <w:rPr>
          <w:rFonts w:ascii="Verdana" w:hAnsi="Verdana"/>
          <w:sz w:val="20"/>
        </w:rPr>
        <w:t>Forventet varighed af force majeure situationen</w:t>
      </w:r>
    </w:p>
    <w:p w:rsidR="008864A2" w:rsidRPr="00483FD3" w:rsidRDefault="008864A2" w:rsidP="008864A2">
      <w:pPr>
        <w:pStyle w:val="Brdtekst2"/>
        <w:numPr>
          <w:ilvl w:val="0"/>
          <w:numId w:val="6"/>
        </w:numPr>
        <w:tabs>
          <w:tab w:val="clear" w:pos="-1110"/>
          <w:tab w:val="clear" w:pos="23"/>
          <w:tab w:val="clear" w:pos="1043"/>
          <w:tab w:val="clear" w:pos="1384"/>
          <w:tab w:val="clear" w:pos="1836"/>
          <w:tab w:val="clear" w:pos="2291"/>
          <w:tab w:val="clear" w:pos="5352"/>
          <w:tab w:val="clear" w:pos="7336"/>
          <w:tab w:val="clear" w:pos="8753"/>
        </w:tabs>
        <w:rPr>
          <w:rFonts w:ascii="Verdana" w:hAnsi="Verdana"/>
          <w:sz w:val="20"/>
        </w:rPr>
      </w:pPr>
      <w:r w:rsidRPr="00483FD3">
        <w:rPr>
          <w:rFonts w:ascii="Verdana" w:hAnsi="Verdana"/>
          <w:sz w:val="20"/>
        </w:rPr>
        <w:t xml:space="preserve">Indsats fra </w:t>
      </w:r>
      <w:r w:rsidR="00F7752B">
        <w:rPr>
          <w:rFonts w:ascii="Verdana" w:hAnsi="Verdana"/>
          <w:sz w:val="20"/>
        </w:rPr>
        <w:t>K</w:t>
      </w:r>
      <w:r w:rsidRPr="00483FD3">
        <w:rPr>
          <w:rFonts w:ascii="Verdana" w:hAnsi="Verdana"/>
          <w:sz w:val="20"/>
        </w:rPr>
        <w:t>ontrakthavers side for at kunne genoptage leveringen.</w:t>
      </w:r>
    </w:p>
    <w:p w:rsidR="008864A2" w:rsidRPr="00483FD3" w:rsidRDefault="008864A2" w:rsidP="008864A2">
      <w:pPr>
        <w:pStyle w:val="Brdtekst2"/>
        <w:tabs>
          <w:tab w:val="clear" w:pos="-1110"/>
          <w:tab w:val="clear" w:pos="23"/>
          <w:tab w:val="clear" w:pos="1043"/>
          <w:tab w:val="clear" w:pos="1384"/>
          <w:tab w:val="clear" w:pos="1836"/>
          <w:tab w:val="clear" w:pos="2291"/>
          <w:tab w:val="clear" w:pos="5352"/>
          <w:tab w:val="clear" w:pos="7336"/>
          <w:tab w:val="clear" w:pos="8753"/>
        </w:tabs>
        <w:rPr>
          <w:rFonts w:ascii="Verdana" w:hAnsi="Verdana"/>
          <w:sz w:val="20"/>
        </w:rPr>
      </w:pPr>
    </w:p>
    <w:p w:rsidR="008864A2" w:rsidRPr="00483FD3" w:rsidRDefault="008864A2" w:rsidP="008864A2">
      <w:pPr>
        <w:pStyle w:val="Brdtekst2"/>
        <w:tabs>
          <w:tab w:val="clear" w:pos="-1110"/>
          <w:tab w:val="clear" w:pos="23"/>
          <w:tab w:val="clear" w:pos="1043"/>
          <w:tab w:val="clear" w:pos="1384"/>
          <w:tab w:val="clear" w:pos="1836"/>
          <w:tab w:val="clear" w:pos="2291"/>
          <w:tab w:val="clear" w:pos="5352"/>
          <w:tab w:val="clear" w:pos="7336"/>
          <w:tab w:val="clear" w:pos="8753"/>
        </w:tabs>
        <w:rPr>
          <w:rFonts w:ascii="Verdana" w:hAnsi="Verdana"/>
          <w:sz w:val="20"/>
        </w:rPr>
      </w:pPr>
      <w:r w:rsidRPr="00483FD3">
        <w:rPr>
          <w:rFonts w:ascii="Verdana" w:hAnsi="Verdana"/>
          <w:sz w:val="20"/>
        </w:rPr>
        <w:t xml:space="preserve">Er force majeure isoleret til </w:t>
      </w:r>
      <w:r w:rsidR="0069077A">
        <w:rPr>
          <w:rFonts w:ascii="Verdana" w:hAnsi="Verdana"/>
          <w:sz w:val="20"/>
        </w:rPr>
        <w:t>K</w:t>
      </w:r>
      <w:r w:rsidRPr="00483FD3">
        <w:rPr>
          <w:rFonts w:ascii="Verdana" w:hAnsi="Verdana"/>
          <w:sz w:val="20"/>
        </w:rPr>
        <w:t>ontraktshavers virksomhed, eller områder Kontrakthaver bærer risikoen for, kan Ordregiver kontrahere til anden side, så længe force majeure er til stede.</w:t>
      </w:r>
    </w:p>
    <w:p w:rsidR="008864A2" w:rsidRPr="00483FD3" w:rsidRDefault="008864A2" w:rsidP="008864A2">
      <w:pPr>
        <w:pStyle w:val="Brdtekst2"/>
        <w:tabs>
          <w:tab w:val="clear" w:pos="-1110"/>
          <w:tab w:val="clear" w:pos="23"/>
          <w:tab w:val="clear" w:pos="1043"/>
          <w:tab w:val="clear" w:pos="1384"/>
          <w:tab w:val="clear" w:pos="1836"/>
          <w:tab w:val="clear" w:pos="2291"/>
          <w:tab w:val="clear" w:pos="5352"/>
          <w:tab w:val="clear" w:pos="7336"/>
          <w:tab w:val="clear" w:pos="8753"/>
        </w:tabs>
        <w:rPr>
          <w:rFonts w:ascii="Verdana" w:hAnsi="Verdana"/>
          <w:sz w:val="20"/>
        </w:rPr>
      </w:pPr>
      <w:bookmarkStart w:id="64" w:name="_Toc17790143"/>
      <w:bookmarkStart w:id="65" w:name="_Toc102788843"/>
      <w:bookmarkStart w:id="66" w:name="_Toc107800755"/>
      <w:bookmarkStart w:id="67" w:name="_Toc107800830"/>
    </w:p>
    <w:p w:rsidR="008864A2" w:rsidRPr="003A4199" w:rsidRDefault="004C7C5E" w:rsidP="008864A2">
      <w:pPr>
        <w:pStyle w:val="Overskrift2"/>
        <w:numPr>
          <w:ilvl w:val="12"/>
          <w:numId w:val="0"/>
        </w:numPr>
        <w:tabs>
          <w:tab w:val="clear" w:pos="0"/>
          <w:tab w:val="left" w:pos="-1134"/>
        </w:tabs>
        <w:ind w:hanging="1162"/>
        <w:rPr>
          <w:rFonts w:ascii="Verdana" w:hAnsi="Verdana" w:cs="Arial"/>
          <w:sz w:val="20"/>
        </w:rPr>
      </w:pPr>
      <w:bookmarkStart w:id="68" w:name="_Toc17790149"/>
      <w:bookmarkStart w:id="69" w:name="_Toc102788847"/>
      <w:bookmarkStart w:id="70" w:name="_Toc107800759"/>
      <w:bookmarkStart w:id="71" w:name="_Toc107800834"/>
      <w:bookmarkStart w:id="72" w:name="_Toc279580768"/>
      <w:bookmarkStart w:id="73" w:name="_Toc311711816"/>
      <w:bookmarkStart w:id="74" w:name="_Toc334016881"/>
      <w:bookmarkEnd w:id="64"/>
      <w:bookmarkEnd w:id="65"/>
      <w:bookmarkEnd w:id="66"/>
      <w:bookmarkEnd w:id="67"/>
      <w:r>
        <w:rPr>
          <w:rFonts w:ascii="Verdana" w:hAnsi="Verdana" w:cs="Arial"/>
          <w:sz w:val="20"/>
        </w:rPr>
        <w:tab/>
      </w:r>
      <w:r>
        <w:rPr>
          <w:rFonts w:ascii="Verdana" w:hAnsi="Verdana" w:cs="Arial"/>
          <w:sz w:val="20"/>
        </w:rPr>
        <w:tab/>
      </w:r>
      <w:r w:rsidR="008864A2">
        <w:rPr>
          <w:rFonts w:ascii="Verdana" w:hAnsi="Verdana" w:cs="Arial"/>
          <w:sz w:val="20"/>
        </w:rPr>
        <w:t>§ 1</w:t>
      </w:r>
      <w:r w:rsidR="00F8482C">
        <w:rPr>
          <w:rFonts w:ascii="Verdana" w:hAnsi="Verdana" w:cs="Arial"/>
          <w:sz w:val="20"/>
        </w:rPr>
        <w:t>7</w:t>
      </w:r>
      <w:r w:rsidR="008864A2" w:rsidRPr="00483FD3">
        <w:rPr>
          <w:rFonts w:ascii="Verdana" w:hAnsi="Verdana" w:cs="Arial"/>
          <w:sz w:val="20"/>
        </w:rPr>
        <w:t xml:space="preserve"> </w:t>
      </w:r>
      <w:bookmarkEnd w:id="68"/>
      <w:bookmarkEnd w:id="69"/>
      <w:bookmarkEnd w:id="70"/>
      <w:bookmarkEnd w:id="71"/>
      <w:bookmarkEnd w:id="72"/>
      <w:bookmarkEnd w:id="73"/>
      <w:bookmarkEnd w:id="74"/>
      <w:r w:rsidR="00FF0034" w:rsidRPr="00854707">
        <w:rPr>
          <w:rFonts w:ascii="Verdana" w:hAnsi="Verdana" w:cs="Arial"/>
          <w:sz w:val="20"/>
        </w:rPr>
        <w:t>Opsigelse</w:t>
      </w:r>
      <w:r w:rsidR="00FF0034">
        <w:rPr>
          <w:rFonts w:ascii="Verdana" w:hAnsi="Verdana" w:cs="Arial"/>
          <w:sz w:val="20"/>
        </w:rPr>
        <w:tab/>
      </w:r>
    </w:p>
    <w:p w:rsidR="008864A2" w:rsidRPr="00BC2E2A" w:rsidRDefault="008864A2" w:rsidP="008864A2">
      <w:pPr>
        <w:rPr>
          <w:rFonts w:ascii="Verdana" w:hAnsi="Verdana" w:cs="Arial"/>
          <w:sz w:val="20"/>
          <w:szCs w:val="20"/>
        </w:rPr>
      </w:pPr>
      <w:r w:rsidRPr="00BC2E2A">
        <w:rPr>
          <w:rFonts w:ascii="Verdana" w:hAnsi="Verdana" w:cs="Arial"/>
          <w:sz w:val="20"/>
          <w:szCs w:val="20"/>
        </w:rPr>
        <w:t xml:space="preserve">Aftalen kan opsiges af </w:t>
      </w:r>
      <w:r w:rsidR="00F95E52">
        <w:rPr>
          <w:rFonts w:ascii="Verdana" w:hAnsi="Verdana" w:cs="Arial"/>
          <w:sz w:val="20"/>
          <w:szCs w:val="20"/>
        </w:rPr>
        <w:t>Ordregiver</w:t>
      </w:r>
      <w:r w:rsidRPr="00BC2E2A">
        <w:rPr>
          <w:rFonts w:ascii="Verdana" w:hAnsi="Verdana" w:cs="Arial"/>
          <w:sz w:val="20"/>
          <w:szCs w:val="20"/>
        </w:rPr>
        <w:t xml:space="preserve"> med et varsel på 6 måneder til ophør ved udgangen af en måned</w:t>
      </w:r>
      <w:r w:rsidRPr="00BC2E2A">
        <w:rPr>
          <w:rFonts w:ascii="Verdana" w:hAnsi="Verdana"/>
          <w:sz w:val="20"/>
          <w:szCs w:val="20"/>
        </w:rPr>
        <w:t>.</w:t>
      </w:r>
    </w:p>
    <w:p w:rsidR="008864A2" w:rsidRPr="00BC2E2A" w:rsidRDefault="008864A2" w:rsidP="008864A2">
      <w:pPr>
        <w:rPr>
          <w:rFonts w:ascii="Verdana" w:hAnsi="Verdana" w:cs="Arial"/>
          <w:sz w:val="20"/>
          <w:szCs w:val="20"/>
        </w:rPr>
      </w:pPr>
    </w:p>
    <w:p w:rsidR="008864A2" w:rsidRPr="00BC2E2A" w:rsidRDefault="008864A2" w:rsidP="008864A2">
      <w:pPr>
        <w:rPr>
          <w:rFonts w:ascii="Verdana" w:hAnsi="Verdana" w:cs="Arial"/>
          <w:sz w:val="20"/>
          <w:szCs w:val="20"/>
        </w:rPr>
      </w:pPr>
      <w:r w:rsidRPr="00BC2E2A">
        <w:rPr>
          <w:rFonts w:ascii="Verdana" w:hAnsi="Verdana" w:cs="Arial"/>
          <w:sz w:val="20"/>
          <w:szCs w:val="20"/>
        </w:rPr>
        <w:t>Aftalen kan opsiges af Kontrakthaver med 1 års varsel til udgangen af et regnskabsår.</w:t>
      </w:r>
    </w:p>
    <w:p w:rsidR="008864A2" w:rsidRPr="00483FD3" w:rsidRDefault="008864A2" w:rsidP="008864A2">
      <w:pPr>
        <w:pStyle w:val="Brdtekst2"/>
        <w:tabs>
          <w:tab w:val="clear" w:pos="-1110"/>
          <w:tab w:val="clear" w:pos="23"/>
          <w:tab w:val="clear" w:pos="1043"/>
          <w:tab w:val="clear" w:pos="1384"/>
          <w:tab w:val="clear" w:pos="1836"/>
          <w:tab w:val="clear" w:pos="2291"/>
          <w:tab w:val="clear" w:pos="5352"/>
          <w:tab w:val="clear" w:pos="7336"/>
          <w:tab w:val="clear" w:pos="8753"/>
        </w:tabs>
        <w:rPr>
          <w:rFonts w:ascii="Verdana" w:hAnsi="Verdana"/>
          <w:sz w:val="20"/>
        </w:rPr>
      </w:pPr>
    </w:p>
    <w:p w:rsidR="008864A2" w:rsidRPr="00B157BF" w:rsidRDefault="001F1C29" w:rsidP="008864A2">
      <w:pPr>
        <w:pStyle w:val="Overskrift2"/>
        <w:numPr>
          <w:ilvl w:val="12"/>
          <w:numId w:val="0"/>
        </w:numPr>
        <w:tabs>
          <w:tab w:val="clear" w:pos="0"/>
          <w:tab w:val="left" w:pos="-1134"/>
        </w:tabs>
        <w:ind w:hanging="1162"/>
      </w:pPr>
      <w:bookmarkStart w:id="75" w:name="_Toc258500409"/>
      <w:bookmarkStart w:id="76" w:name="_Toc294185667"/>
      <w:bookmarkStart w:id="77" w:name="_Toc311711817"/>
      <w:bookmarkStart w:id="78" w:name="_Toc334016882"/>
      <w:r>
        <w:rPr>
          <w:rFonts w:ascii="Verdana" w:hAnsi="Verdana" w:cs="Arial"/>
          <w:sz w:val="20"/>
        </w:rPr>
        <w:tab/>
      </w:r>
      <w:r>
        <w:rPr>
          <w:rFonts w:ascii="Verdana" w:hAnsi="Verdana" w:cs="Arial"/>
          <w:sz w:val="20"/>
        </w:rPr>
        <w:tab/>
      </w:r>
      <w:bookmarkEnd w:id="75"/>
      <w:bookmarkEnd w:id="76"/>
      <w:bookmarkEnd w:id="77"/>
      <w:bookmarkEnd w:id="78"/>
      <w:r w:rsidR="00FF0034">
        <w:rPr>
          <w:rFonts w:ascii="Verdana" w:hAnsi="Verdana" w:cs="Arial"/>
          <w:sz w:val="20"/>
        </w:rPr>
        <w:t>§ 1</w:t>
      </w:r>
      <w:r w:rsidR="00F8482C">
        <w:rPr>
          <w:rFonts w:ascii="Verdana" w:hAnsi="Verdana" w:cs="Arial"/>
          <w:sz w:val="20"/>
        </w:rPr>
        <w:t>8</w:t>
      </w:r>
      <w:r>
        <w:rPr>
          <w:rFonts w:ascii="Verdana" w:hAnsi="Verdana" w:cs="Arial"/>
          <w:sz w:val="20"/>
        </w:rPr>
        <w:t xml:space="preserve"> </w:t>
      </w:r>
      <w:r w:rsidR="008864A2" w:rsidRPr="00B157BF">
        <w:rPr>
          <w:rFonts w:ascii="Verdana" w:hAnsi="Verdana" w:cs="Arial"/>
          <w:sz w:val="20"/>
        </w:rPr>
        <w:t>Ophør</w:t>
      </w:r>
    </w:p>
    <w:p w:rsidR="008864A2" w:rsidRPr="00BC2E2A" w:rsidRDefault="008864A2" w:rsidP="008864A2">
      <w:pPr>
        <w:rPr>
          <w:rFonts w:ascii="Verdana" w:hAnsi="Verdana" w:cs="Arial"/>
          <w:sz w:val="20"/>
          <w:szCs w:val="20"/>
        </w:rPr>
      </w:pPr>
      <w:r w:rsidRPr="00BC2E2A">
        <w:rPr>
          <w:rFonts w:ascii="Verdana" w:hAnsi="Verdana" w:cs="Arial"/>
          <w:sz w:val="20"/>
          <w:szCs w:val="20"/>
        </w:rPr>
        <w:t>Ved kontraktperiodens udløb ophører kontr</w:t>
      </w:r>
      <w:r w:rsidR="00FF0034">
        <w:rPr>
          <w:rFonts w:ascii="Verdana" w:hAnsi="Verdana" w:cs="Arial"/>
          <w:sz w:val="20"/>
          <w:szCs w:val="20"/>
        </w:rPr>
        <w:t>akten uden yderligere opsigelse og K</w:t>
      </w:r>
      <w:r w:rsidRPr="00BC2E2A">
        <w:rPr>
          <w:rFonts w:ascii="Verdana" w:hAnsi="Verdana" w:cs="Arial"/>
          <w:sz w:val="20"/>
          <w:szCs w:val="20"/>
        </w:rPr>
        <w:t xml:space="preserve">ontrakthaver </w:t>
      </w:r>
      <w:r w:rsidR="00FF0034">
        <w:rPr>
          <w:rFonts w:ascii="Verdana" w:hAnsi="Verdana" w:cs="Arial"/>
          <w:sz w:val="20"/>
          <w:szCs w:val="20"/>
        </w:rPr>
        <w:t xml:space="preserve">er </w:t>
      </w:r>
      <w:r w:rsidRPr="00BC2E2A">
        <w:rPr>
          <w:rFonts w:ascii="Verdana" w:hAnsi="Verdana" w:cs="Arial"/>
          <w:sz w:val="20"/>
          <w:szCs w:val="20"/>
        </w:rPr>
        <w:t xml:space="preserve">forpligtet til at overdrage </w:t>
      </w:r>
      <w:r w:rsidR="00D30E4F">
        <w:rPr>
          <w:rFonts w:ascii="Verdana" w:hAnsi="Verdana" w:cs="Arial"/>
          <w:sz w:val="20"/>
          <w:szCs w:val="20"/>
        </w:rPr>
        <w:t>Ordregiver</w:t>
      </w:r>
      <w:r w:rsidRPr="00BC2E2A">
        <w:rPr>
          <w:rFonts w:ascii="Verdana" w:hAnsi="Verdana" w:cs="Arial"/>
          <w:sz w:val="20"/>
          <w:szCs w:val="20"/>
        </w:rPr>
        <w:t xml:space="preserve"> samtlige indestående på henlæggelseskonti og kass</w:t>
      </w:r>
      <w:r w:rsidRPr="00BC2E2A">
        <w:rPr>
          <w:rFonts w:ascii="Verdana" w:hAnsi="Verdana" w:cs="Arial"/>
          <w:sz w:val="20"/>
          <w:szCs w:val="20"/>
        </w:rPr>
        <w:t>e</w:t>
      </w:r>
      <w:r w:rsidRPr="00BC2E2A">
        <w:rPr>
          <w:rFonts w:ascii="Verdana" w:hAnsi="Verdana" w:cs="Arial"/>
          <w:sz w:val="20"/>
          <w:szCs w:val="20"/>
        </w:rPr>
        <w:t>beholdning for boligerne.</w:t>
      </w:r>
    </w:p>
    <w:p w:rsidR="008864A2" w:rsidRPr="00BC2E2A" w:rsidRDefault="008864A2" w:rsidP="008864A2">
      <w:pPr>
        <w:rPr>
          <w:rFonts w:ascii="Verdana" w:hAnsi="Verdana" w:cs="Arial"/>
          <w:sz w:val="20"/>
          <w:szCs w:val="20"/>
        </w:rPr>
      </w:pPr>
    </w:p>
    <w:p w:rsidR="008864A2" w:rsidRPr="00BC2E2A" w:rsidRDefault="008864A2" w:rsidP="008864A2">
      <w:pPr>
        <w:pStyle w:val="Brdtekst2"/>
        <w:tabs>
          <w:tab w:val="clear" w:pos="-1110"/>
          <w:tab w:val="clear" w:pos="23"/>
          <w:tab w:val="clear" w:pos="1043"/>
          <w:tab w:val="clear" w:pos="1384"/>
          <w:tab w:val="clear" w:pos="1836"/>
          <w:tab w:val="clear" w:pos="2291"/>
          <w:tab w:val="clear" w:pos="5352"/>
          <w:tab w:val="clear" w:pos="7336"/>
          <w:tab w:val="clear" w:pos="8753"/>
        </w:tabs>
        <w:rPr>
          <w:rFonts w:ascii="Verdana" w:hAnsi="Verdana"/>
          <w:sz w:val="20"/>
        </w:rPr>
      </w:pPr>
      <w:r w:rsidRPr="00BC2E2A">
        <w:rPr>
          <w:rFonts w:ascii="Verdana" w:hAnsi="Verdana"/>
          <w:sz w:val="20"/>
        </w:rPr>
        <w:t>Kontrakthaver skal færdiggøre regnskabet for det pågældende regnskabsår hvor kontrakten ophører.</w:t>
      </w:r>
    </w:p>
    <w:p w:rsidR="008864A2" w:rsidRDefault="008864A2" w:rsidP="008864A2">
      <w:pPr>
        <w:pStyle w:val="Brdtekst2"/>
        <w:tabs>
          <w:tab w:val="clear" w:pos="-1110"/>
          <w:tab w:val="clear" w:pos="23"/>
          <w:tab w:val="clear" w:pos="1043"/>
          <w:tab w:val="clear" w:pos="1384"/>
          <w:tab w:val="clear" w:pos="1836"/>
          <w:tab w:val="clear" w:pos="2291"/>
          <w:tab w:val="clear" w:pos="5352"/>
          <w:tab w:val="clear" w:pos="7336"/>
          <w:tab w:val="clear" w:pos="8753"/>
        </w:tabs>
        <w:rPr>
          <w:rFonts w:ascii="Verdana" w:hAnsi="Verdana"/>
          <w:sz w:val="20"/>
        </w:rPr>
      </w:pPr>
    </w:p>
    <w:p w:rsidR="008864A2" w:rsidRPr="00483FD3" w:rsidRDefault="001F1C29" w:rsidP="008864A2">
      <w:pPr>
        <w:pStyle w:val="Overskrift2"/>
        <w:numPr>
          <w:ilvl w:val="12"/>
          <w:numId w:val="0"/>
        </w:numPr>
        <w:tabs>
          <w:tab w:val="clear" w:pos="0"/>
          <w:tab w:val="left" w:pos="-1134"/>
        </w:tabs>
        <w:ind w:hanging="1162"/>
        <w:rPr>
          <w:rFonts w:ascii="Verdana" w:hAnsi="Verdana" w:cs="Arial"/>
          <w:sz w:val="20"/>
        </w:rPr>
      </w:pPr>
      <w:bookmarkStart w:id="79" w:name="_Toc334016883"/>
      <w:r>
        <w:rPr>
          <w:rFonts w:ascii="Verdana" w:hAnsi="Verdana" w:cs="Arial"/>
          <w:sz w:val="20"/>
        </w:rPr>
        <w:tab/>
      </w:r>
      <w:r>
        <w:rPr>
          <w:rFonts w:ascii="Verdana" w:hAnsi="Verdana" w:cs="Arial"/>
          <w:sz w:val="20"/>
        </w:rPr>
        <w:tab/>
      </w:r>
      <w:r w:rsidR="00FF0034">
        <w:rPr>
          <w:rFonts w:ascii="Verdana" w:hAnsi="Verdana" w:cs="Arial"/>
          <w:sz w:val="20"/>
        </w:rPr>
        <w:t>§ 1</w:t>
      </w:r>
      <w:r w:rsidR="00F8482C">
        <w:rPr>
          <w:rFonts w:ascii="Verdana" w:hAnsi="Verdana" w:cs="Arial"/>
          <w:sz w:val="20"/>
        </w:rPr>
        <w:t>9</w:t>
      </w:r>
      <w:r>
        <w:rPr>
          <w:rFonts w:ascii="Verdana" w:hAnsi="Verdana" w:cs="Arial"/>
          <w:sz w:val="20"/>
        </w:rPr>
        <w:t xml:space="preserve"> </w:t>
      </w:r>
      <w:r w:rsidR="008864A2" w:rsidRPr="00483FD3">
        <w:rPr>
          <w:rFonts w:ascii="Verdana" w:hAnsi="Verdana" w:cs="Arial"/>
          <w:sz w:val="20"/>
        </w:rPr>
        <w:t>Tvister</w:t>
      </w:r>
      <w:bookmarkEnd w:id="79"/>
    </w:p>
    <w:p w:rsidR="008864A2" w:rsidRPr="00483FD3" w:rsidRDefault="008864A2" w:rsidP="008864A2">
      <w:pPr>
        <w:pStyle w:val="Brdtekst2"/>
        <w:tabs>
          <w:tab w:val="clear" w:pos="-1110"/>
          <w:tab w:val="clear" w:pos="23"/>
          <w:tab w:val="clear" w:pos="1043"/>
          <w:tab w:val="clear" w:pos="1384"/>
          <w:tab w:val="clear" w:pos="1836"/>
          <w:tab w:val="clear" w:pos="2291"/>
          <w:tab w:val="clear" w:pos="5352"/>
          <w:tab w:val="clear" w:pos="7336"/>
          <w:tab w:val="clear" w:pos="8753"/>
        </w:tabs>
        <w:rPr>
          <w:rFonts w:ascii="Verdana" w:hAnsi="Verdana"/>
          <w:sz w:val="20"/>
        </w:rPr>
      </w:pPr>
      <w:r w:rsidRPr="00483FD3">
        <w:rPr>
          <w:rFonts w:ascii="Verdana" w:hAnsi="Verdana"/>
          <w:sz w:val="20"/>
        </w:rPr>
        <w:t>Retsforholdet ifølge denne kontrakt og dennes fortolkning afgøres efter dansk ret.</w:t>
      </w:r>
    </w:p>
    <w:p w:rsidR="008864A2" w:rsidRPr="00483FD3" w:rsidRDefault="008864A2" w:rsidP="008864A2">
      <w:pPr>
        <w:pStyle w:val="Brdtekst2"/>
        <w:tabs>
          <w:tab w:val="clear" w:pos="-1110"/>
          <w:tab w:val="clear" w:pos="23"/>
          <w:tab w:val="clear" w:pos="1043"/>
          <w:tab w:val="clear" w:pos="1384"/>
          <w:tab w:val="clear" w:pos="1836"/>
          <w:tab w:val="clear" w:pos="2291"/>
          <w:tab w:val="clear" w:pos="5352"/>
          <w:tab w:val="clear" w:pos="7336"/>
          <w:tab w:val="clear" w:pos="8753"/>
        </w:tabs>
        <w:rPr>
          <w:rFonts w:ascii="Verdana" w:hAnsi="Verdana"/>
          <w:sz w:val="20"/>
        </w:rPr>
      </w:pPr>
      <w:r w:rsidRPr="00483FD3">
        <w:rPr>
          <w:rFonts w:ascii="Verdana" w:hAnsi="Verdana"/>
          <w:sz w:val="20"/>
        </w:rPr>
        <w:t xml:space="preserve"> </w:t>
      </w:r>
    </w:p>
    <w:p w:rsidR="008864A2" w:rsidRPr="005201F1" w:rsidRDefault="008864A2" w:rsidP="008864A2">
      <w:pPr>
        <w:pStyle w:val="Brdtekst2"/>
        <w:tabs>
          <w:tab w:val="clear" w:pos="-1110"/>
          <w:tab w:val="clear" w:pos="23"/>
          <w:tab w:val="clear" w:pos="1043"/>
          <w:tab w:val="clear" w:pos="1384"/>
          <w:tab w:val="clear" w:pos="1836"/>
          <w:tab w:val="clear" w:pos="2291"/>
          <w:tab w:val="clear" w:pos="5352"/>
          <w:tab w:val="clear" w:pos="7336"/>
          <w:tab w:val="clear" w:pos="8753"/>
        </w:tabs>
        <w:rPr>
          <w:rFonts w:ascii="Verdana" w:hAnsi="Verdana"/>
          <w:sz w:val="20"/>
        </w:rPr>
      </w:pPr>
      <w:r w:rsidRPr="005201F1">
        <w:rPr>
          <w:rFonts w:ascii="Verdana" w:hAnsi="Verdana"/>
          <w:sz w:val="20"/>
        </w:rPr>
        <w:t>Alle tvistigheder - herunder ethvert spørgsmål om forståelsen og fortolkning af aftalen, dens indhold, omfang, ophør eller opfyldelse - skal så vidt muligt løses mellem parterne i mindeli</w:t>
      </w:r>
      <w:r w:rsidRPr="005201F1">
        <w:rPr>
          <w:rFonts w:ascii="Verdana" w:hAnsi="Verdana"/>
          <w:sz w:val="20"/>
        </w:rPr>
        <w:t>g</w:t>
      </w:r>
      <w:r w:rsidRPr="005201F1">
        <w:rPr>
          <w:rFonts w:ascii="Verdana" w:hAnsi="Verdana"/>
          <w:sz w:val="20"/>
        </w:rPr>
        <w:t>hed. Hvis parterne er enige herom, kan der inddrages en uvildig mægler til løsningen af tv</w:t>
      </w:r>
      <w:r w:rsidRPr="005201F1">
        <w:rPr>
          <w:rFonts w:ascii="Verdana" w:hAnsi="Verdana"/>
          <w:sz w:val="20"/>
        </w:rPr>
        <w:t>i</w:t>
      </w:r>
      <w:r w:rsidRPr="005201F1">
        <w:rPr>
          <w:rFonts w:ascii="Verdana" w:hAnsi="Verdana"/>
          <w:sz w:val="20"/>
        </w:rPr>
        <w:t>sten. Udgiften til mægleren afholdes af parterne i fællesskab, med mindre mægleren fastslår, at årsagen til konflikten hovedsageligt kan tillægges den ene part.</w:t>
      </w:r>
    </w:p>
    <w:p w:rsidR="008864A2" w:rsidRPr="00E94AB7" w:rsidRDefault="008864A2" w:rsidP="008864A2">
      <w:pPr>
        <w:pStyle w:val="Brdtekst2"/>
        <w:tabs>
          <w:tab w:val="clear" w:pos="-1110"/>
          <w:tab w:val="clear" w:pos="23"/>
          <w:tab w:val="clear" w:pos="1043"/>
          <w:tab w:val="clear" w:pos="1384"/>
          <w:tab w:val="clear" w:pos="1836"/>
          <w:tab w:val="clear" w:pos="2291"/>
          <w:tab w:val="clear" w:pos="5352"/>
          <w:tab w:val="clear" w:pos="7336"/>
          <w:tab w:val="clear" w:pos="8753"/>
        </w:tabs>
        <w:rPr>
          <w:rFonts w:ascii="Verdana" w:hAnsi="Verdana"/>
          <w:sz w:val="20"/>
        </w:rPr>
      </w:pPr>
      <w:r w:rsidRPr="00E94AB7">
        <w:rPr>
          <w:rFonts w:ascii="Verdana" w:hAnsi="Verdana"/>
          <w:sz w:val="20"/>
        </w:rPr>
        <w:lastRenderedPageBreak/>
        <w:t xml:space="preserve"> </w:t>
      </w:r>
    </w:p>
    <w:p w:rsidR="008864A2" w:rsidRPr="00E94AB7" w:rsidRDefault="008864A2" w:rsidP="008864A2">
      <w:pPr>
        <w:pStyle w:val="Brdtekst2"/>
        <w:tabs>
          <w:tab w:val="clear" w:pos="-1110"/>
          <w:tab w:val="clear" w:pos="23"/>
          <w:tab w:val="clear" w:pos="1043"/>
          <w:tab w:val="clear" w:pos="1384"/>
          <w:tab w:val="clear" w:pos="1836"/>
          <w:tab w:val="clear" w:pos="2291"/>
          <w:tab w:val="clear" w:pos="5352"/>
          <w:tab w:val="clear" w:pos="7336"/>
          <w:tab w:val="clear" w:pos="8753"/>
        </w:tabs>
        <w:rPr>
          <w:rFonts w:ascii="Verdana" w:hAnsi="Verdana"/>
          <w:sz w:val="20"/>
        </w:rPr>
      </w:pPr>
      <w:r w:rsidRPr="00E94AB7">
        <w:rPr>
          <w:rFonts w:ascii="Verdana" w:hAnsi="Verdana"/>
          <w:sz w:val="20"/>
        </w:rPr>
        <w:t xml:space="preserve">Såfremt tvisten ikke kan løses gennem parternes forhandling eller ved mægling, kan hver part kræve enhver tvist, som måtte opstå i forbindelse med nærværende kontrakt, afgjort ved </w:t>
      </w:r>
      <w:r>
        <w:rPr>
          <w:rFonts w:ascii="Verdana" w:hAnsi="Verdana"/>
          <w:sz w:val="20"/>
        </w:rPr>
        <w:t xml:space="preserve">de </w:t>
      </w:r>
      <w:r w:rsidRPr="00B81FE3">
        <w:rPr>
          <w:rFonts w:ascii="Verdana" w:hAnsi="Verdana"/>
          <w:sz w:val="20"/>
        </w:rPr>
        <w:t>almindelige domstole.</w:t>
      </w:r>
    </w:p>
    <w:p w:rsidR="008864A2" w:rsidRDefault="008864A2" w:rsidP="008864A2">
      <w:pPr>
        <w:pStyle w:val="Brdtekst2"/>
        <w:tabs>
          <w:tab w:val="clear" w:pos="-1110"/>
          <w:tab w:val="clear" w:pos="23"/>
          <w:tab w:val="clear" w:pos="1043"/>
          <w:tab w:val="clear" w:pos="1384"/>
          <w:tab w:val="clear" w:pos="1836"/>
          <w:tab w:val="clear" w:pos="2291"/>
          <w:tab w:val="clear" w:pos="5352"/>
          <w:tab w:val="clear" w:pos="7336"/>
          <w:tab w:val="clear" w:pos="8753"/>
        </w:tabs>
        <w:rPr>
          <w:rFonts w:ascii="Verdana" w:hAnsi="Verdana"/>
          <w:sz w:val="20"/>
        </w:rPr>
      </w:pPr>
    </w:p>
    <w:p w:rsidR="008864A2" w:rsidRPr="00483FD3" w:rsidRDefault="001F1C29" w:rsidP="008864A2">
      <w:pPr>
        <w:pStyle w:val="Overskrift2"/>
        <w:numPr>
          <w:ilvl w:val="12"/>
          <w:numId w:val="0"/>
        </w:numPr>
        <w:tabs>
          <w:tab w:val="clear" w:pos="0"/>
          <w:tab w:val="left" w:pos="-1134"/>
        </w:tabs>
        <w:ind w:hanging="1162"/>
        <w:rPr>
          <w:rFonts w:ascii="Verdana" w:hAnsi="Verdana" w:cs="Arial"/>
          <w:sz w:val="20"/>
        </w:rPr>
      </w:pPr>
      <w:bookmarkStart w:id="80" w:name="_Toc311711818"/>
      <w:bookmarkStart w:id="81" w:name="_Toc334016884"/>
      <w:r>
        <w:rPr>
          <w:rFonts w:ascii="Verdana" w:hAnsi="Verdana" w:cs="Arial"/>
          <w:sz w:val="20"/>
        </w:rPr>
        <w:tab/>
      </w:r>
      <w:r>
        <w:rPr>
          <w:rFonts w:ascii="Verdana" w:hAnsi="Verdana" w:cs="Arial"/>
          <w:sz w:val="20"/>
        </w:rPr>
        <w:tab/>
      </w:r>
      <w:r w:rsidR="00FF0034">
        <w:rPr>
          <w:rFonts w:ascii="Verdana" w:hAnsi="Verdana" w:cs="Arial"/>
          <w:sz w:val="20"/>
        </w:rPr>
        <w:t xml:space="preserve">§ </w:t>
      </w:r>
      <w:r w:rsidR="00F8482C">
        <w:rPr>
          <w:rFonts w:ascii="Verdana" w:hAnsi="Verdana" w:cs="Arial"/>
          <w:sz w:val="20"/>
        </w:rPr>
        <w:t>20</w:t>
      </w:r>
      <w:r>
        <w:rPr>
          <w:rFonts w:ascii="Verdana" w:hAnsi="Verdana" w:cs="Arial"/>
          <w:sz w:val="20"/>
        </w:rPr>
        <w:t xml:space="preserve"> </w:t>
      </w:r>
      <w:r w:rsidR="008864A2" w:rsidRPr="00483FD3">
        <w:rPr>
          <w:rFonts w:ascii="Verdana" w:hAnsi="Verdana" w:cs="Arial"/>
          <w:sz w:val="20"/>
        </w:rPr>
        <w:t>Underskrift</w:t>
      </w:r>
      <w:bookmarkEnd w:id="80"/>
      <w:bookmarkEnd w:id="81"/>
    </w:p>
    <w:p w:rsidR="008864A2" w:rsidRPr="00483FD3" w:rsidRDefault="008864A2" w:rsidP="008864A2">
      <w:pPr>
        <w:pStyle w:val="Brdtekst2"/>
        <w:tabs>
          <w:tab w:val="clear" w:pos="-1110"/>
          <w:tab w:val="clear" w:pos="23"/>
          <w:tab w:val="clear" w:pos="1043"/>
          <w:tab w:val="clear" w:pos="1384"/>
          <w:tab w:val="clear" w:pos="1836"/>
          <w:tab w:val="clear" w:pos="2291"/>
          <w:tab w:val="clear" w:pos="5352"/>
          <w:tab w:val="clear" w:pos="7336"/>
          <w:tab w:val="clear" w:pos="8753"/>
        </w:tabs>
        <w:rPr>
          <w:rFonts w:ascii="Verdana" w:hAnsi="Verdana"/>
          <w:sz w:val="20"/>
        </w:rPr>
      </w:pPr>
      <w:r w:rsidRPr="00483FD3">
        <w:rPr>
          <w:rFonts w:ascii="Verdana" w:hAnsi="Verdana"/>
          <w:sz w:val="20"/>
        </w:rPr>
        <w:t>Nærværende kontrakt underskrives i to eksemplarer, hvoraf hver part modtager et eksemplar.</w:t>
      </w:r>
    </w:p>
    <w:p w:rsidR="008864A2" w:rsidRPr="00483FD3" w:rsidRDefault="008864A2" w:rsidP="008864A2">
      <w:pPr>
        <w:pStyle w:val="Brdtekst2"/>
        <w:tabs>
          <w:tab w:val="clear" w:pos="-1110"/>
          <w:tab w:val="clear" w:pos="23"/>
          <w:tab w:val="clear" w:pos="1043"/>
          <w:tab w:val="clear" w:pos="1384"/>
          <w:tab w:val="clear" w:pos="1836"/>
          <w:tab w:val="clear" w:pos="2291"/>
          <w:tab w:val="clear" w:pos="5352"/>
          <w:tab w:val="clear" w:pos="7336"/>
          <w:tab w:val="clear" w:pos="8753"/>
        </w:tabs>
        <w:rPr>
          <w:rFonts w:ascii="Verdana" w:hAnsi="Verdana"/>
          <w:sz w:val="20"/>
        </w:rPr>
      </w:pPr>
    </w:p>
    <w:p w:rsidR="008864A2" w:rsidRPr="00483FD3" w:rsidRDefault="008864A2" w:rsidP="008864A2">
      <w:pPr>
        <w:pStyle w:val="Brdtekst2"/>
        <w:tabs>
          <w:tab w:val="clear" w:pos="-1110"/>
          <w:tab w:val="clear" w:pos="23"/>
          <w:tab w:val="clear" w:pos="1043"/>
          <w:tab w:val="clear" w:pos="1384"/>
          <w:tab w:val="clear" w:pos="1836"/>
          <w:tab w:val="clear" w:pos="2291"/>
          <w:tab w:val="clear" w:pos="5352"/>
          <w:tab w:val="clear" w:pos="7336"/>
          <w:tab w:val="clear" w:pos="8753"/>
        </w:tabs>
        <w:rPr>
          <w:rFonts w:ascii="Verdana" w:hAnsi="Verdana"/>
          <w:sz w:val="20"/>
        </w:rPr>
      </w:pPr>
    </w:p>
    <w:p w:rsidR="008864A2" w:rsidRPr="00483FD3" w:rsidRDefault="008864A2" w:rsidP="008864A2">
      <w:pPr>
        <w:pStyle w:val="Brdtekst2"/>
        <w:tabs>
          <w:tab w:val="clear" w:pos="-1110"/>
          <w:tab w:val="clear" w:pos="23"/>
          <w:tab w:val="clear" w:pos="1043"/>
          <w:tab w:val="clear" w:pos="1384"/>
          <w:tab w:val="clear" w:pos="1836"/>
          <w:tab w:val="clear" w:pos="2291"/>
          <w:tab w:val="clear" w:pos="5352"/>
          <w:tab w:val="clear" w:pos="7336"/>
          <w:tab w:val="clear" w:pos="8753"/>
        </w:tabs>
        <w:rPr>
          <w:rFonts w:ascii="Verdana" w:hAnsi="Verdana"/>
          <w:sz w:val="20"/>
        </w:rPr>
      </w:pPr>
    </w:p>
    <w:p w:rsidR="008864A2" w:rsidRPr="00483FD3" w:rsidRDefault="0029346C" w:rsidP="008864A2">
      <w:pPr>
        <w:pStyle w:val="Brdtekst2"/>
        <w:tabs>
          <w:tab w:val="clear" w:pos="-1110"/>
          <w:tab w:val="clear" w:pos="23"/>
          <w:tab w:val="clear" w:pos="1043"/>
          <w:tab w:val="clear" w:pos="1384"/>
          <w:tab w:val="clear" w:pos="1836"/>
          <w:tab w:val="clear" w:pos="2291"/>
          <w:tab w:val="clear" w:pos="5352"/>
          <w:tab w:val="clear" w:pos="7336"/>
          <w:tab w:val="clear" w:pos="8753"/>
        </w:tabs>
        <w:rPr>
          <w:rFonts w:ascii="Verdana" w:hAnsi="Verdana"/>
          <w:sz w:val="20"/>
        </w:rPr>
      </w:pPr>
      <w:r>
        <w:rPr>
          <w:rFonts w:ascii="Verdana" w:hAnsi="Verdana"/>
          <w:noProof/>
          <w:sz w:val="20"/>
        </w:rPr>
        <mc:AlternateContent>
          <mc:Choice Requires="wps">
            <w:drawing>
              <wp:anchor distT="0" distB="0" distL="114300" distR="114300" simplePos="0" relativeHeight="251661312" behindDoc="0" locked="0" layoutInCell="1" allowOverlap="1">
                <wp:simplePos x="0" y="0"/>
                <wp:positionH relativeFrom="column">
                  <wp:posOffset>2603500</wp:posOffset>
                </wp:positionH>
                <wp:positionV relativeFrom="paragraph">
                  <wp:posOffset>0</wp:posOffset>
                </wp:positionV>
                <wp:extent cx="2628900" cy="1371600"/>
                <wp:effectExtent l="12700" t="9525" r="635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371600"/>
                        </a:xfrm>
                        <a:prstGeom prst="rect">
                          <a:avLst/>
                        </a:prstGeom>
                        <a:solidFill>
                          <a:srgbClr val="FFFFFF"/>
                        </a:solidFill>
                        <a:ln w="9525">
                          <a:solidFill>
                            <a:srgbClr val="FFFFFF"/>
                          </a:solidFill>
                          <a:miter lim="800000"/>
                          <a:headEnd/>
                          <a:tailEnd/>
                        </a:ln>
                      </wps:spPr>
                      <wps:txbx>
                        <w:txbxContent>
                          <w:p w:rsidR="00E745D2" w:rsidRPr="00EE3A1C" w:rsidRDefault="00E745D2" w:rsidP="008864A2">
                            <w:pPr>
                              <w:jc w:val="center"/>
                              <w:rPr>
                                <w:rFonts w:ascii="Verdana" w:hAnsi="Verdana"/>
                                <w:sz w:val="20"/>
                                <w:szCs w:val="20"/>
                              </w:rPr>
                            </w:pPr>
                            <w:r w:rsidRPr="00EE3A1C">
                              <w:rPr>
                                <w:rFonts w:ascii="Verdana" w:hAnsi="Verdana"/>
                                <w:sz w:val="20"/>
                                <w:szCs w:val="20"/>
                              </w:rPr>
                              <w:t>Dato og underskrift</w:t>
                            </w:r>
                          </w:p>
                          <w:p w:rsidR="00E745D2" w:rsidRPr="00EE3A1C" w:rsidRDefault="00E745D2" w:rsidP="008864A2">
                            <w:pPr>
                              <w:rPr>
                                <w:rFonts w:ascii="Verdana" w:hAnsi="Verdana"/>
                                <w:sz w:val="20"/>
                                <w:szCs w:val="20"/>
                              </w:rPr>
                            </w:pPr>
                          </w:p>
                          <w:p w:rsidR="00E745D2" w:rsidRPr="00EE3A1C" w:rsidRDefault="00E745D2" w:rsidP="008864A2">
                            <w:pPr>
                              <w:rPr>
                                <w:rFonts w:ascii="Verdana" w:hAnsi="Verdana"/>
                                <w:sz w:val="20"/>
                                <w:szCs w:val="20"/>
                              </w:rPr>
                            </w:pPr>
                          </w:p>
                          <w:p w:rsidR="00E745D2" w:rsidRPr="00EE3A1C" w:rsidRDefault="00E745D2" w:rsidP="008864A2">
                            <w:pPr>
                              <w:pBdr>
                                <w:bottom w:val="single" w:sz="6" w:space="1" w:color="auto"/>
                              </w:pBdr>
                              <w:rPr>
                                <w:rFonts w:ascii="Verdana" w:hAnsi="Verdana"/>
                                <w:sz w:val="20"/>
                                <w:szCs w:val="20"/>
                              </w:rPr>
                            </w:pPr>
                          </w:p>
                          <w:p w:rsidR="00E745D2" w:rsidRPr="00EE3A1C" w:rsidRDefault="00E745D2" w:rsidP="008864A2">
                            <w:pPr>
                              <w:jc w:val="center"/>
                              <w:rPr>
                                <w:rFonts w:ascii="Verdana" w:hAnsi="Verdana"/>
                                <w:sz w:val="20"/>
                                <w:szCs w:val="20"/>
                              </w:rPr>
                            </w:pPr>
                            <w:r w:rsidRPr="00EE3A1C">
                              <w:rPr>
                                <w:rFonts w:ascii="Verdana" w:hAnsi="Verdana"/>
                                <w:sz w:val="20"/>
                                <w:szCs w:val="20"/>
                              </w:rPr>
                              <w:t>Kontrakthaver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5pt;margin-top:0;width:207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" strokecolor="white">
                <v:textbox>
                  <w:txbxContent>
                    <w:p w:rsidR="00E745D2" w:rsidRPr="00EE3A1C" w:rsidRDefault="00E745D2" w:rsidP="008864A2">
                      <w:pPr>
                        <w:jc w:val="center"/>
                        <w:rPr>
                          <w:rFonts w:ascii="Verdana" w:hAnsi="Verdana"/>
                          <w:sz w:val="20"/>
                          <w:szCs w:val="20"/>
                        </w:rPr>
                      </w:pPr>
                      <w:r w:rsidRPr="00EE3A1C">
                        <w:rPr>
                          <w:rFonts w:ascii="Verdana" w:hAnsi="Verdana"/>
                          <w:sz w:val="20"/>
                          <w:szCs w:val="20"/>
                        </w:rPr>
                        <w:t>Dato og underskrift</w:t>
                      </w:r>
                    </w:p>
                    <w:p w:rsidR="00E745D2" w:rsidRPr="00EE3A1C" w:rsidRDefault="00E745D2" w:rsidP="008864A2">
                      <w:pPr>
                        <w:rPr>
                          <w:rFonts w:ascii="Verdana" w:hAnsi="Verdana"/>
                          <w:sz w:val="20"/>
                          <w:szCs w:val="20"/>
                        </w:rPr>
                      </w:pPr>
                    </w:p>
                    <w:p w:rsidR="00E745D2" w:rsidRPr="00EE3A1C" w:rsidRDefault="00E745D2" w:rsidP="008864A2">
                      <w:pPr>
                        <w:rPr>
                          <w:rFonts w:ascii="Verdana" w:hAnsi="Verdana"/>
                          <w:sz w:val="20"/>
                          <w:szCs w:val="20"/>
                        </w:rPr>
                      </w:pPr>
                    </w:p>
                    <w:p w:rsidR="00E745D2" w:rsidRPr="00EE3A1C" w:rsidRDefault="00E745D2" w:rsidP="008864A2">
                      <w:pPr>
                        <w:pBdr>
                          <w:bottom w:val="single" w:sz="6" w:space="1" w:color="auto"/>
                        </w:pBdr>
                        <w:rPr>
                          <w:rFonts w:ascii="Verdana" w:hAnsi="Verdana"/>
                          <w:sz w:val="20"/>
                          <w:szCs w:val="20"/>
                        </w:rPr>
                      </w:pPr>
                    </w:p>
                    <w:p w:rsidR="00E745D2" w:rsidRPr="00EE3A1C" w:rsidRDefault="00E745D2" w:rsidP="008864A2">
                      <w:pPr>
                        <w:jc w:val="center"/>
                        <w:rPr>
                          <w:rFonts w:ascii="Verdana" w:hAnsi="Verdana"/>
                          <w:sz w:val="20"/>
                          <w:szCs w:val="20"/>
                        </w:rPr>
                      </w:pPr>
                      <w:r w:rsidRPr="00EE3A1C">
                        <w:rPr>
                          <w:rFonts w:ascii="Verdana" w:hAnsi="Verdana"/>
                          <w:sz w:val="20"/>
                          <w:szCs w:val="20"/>
                        </w:rPr>
                        <w:t>Kontrakthaver</w:t>
                      </w:r>
                    </w:p>
                  </w:txbxContent>
                </v:textbox>
              </v:shape>
            </w:pict>
          </mc:Fallback>
        </mc:AlternateContent>
      </w:r>
      <w:r>
        <w:rPr>
          <w:rFonts w:ascii="Verdana" w:hAnsi="Verdana"/>
          <w:noProof/>
          <w:sz w:val="20"/>
        </w:rPr>
        <mc:AlternateContent>
          <mc:Choice Requires="wps">
            <w:drawing>
              <wp:anchor distT="0" distB="0" distL="114300" distR="114300" simplePos="0" relativeHeight="251660288" behindDoc="0" locked="0" layoutInCell="1" allowOverlap="1">
                <wp:simplePos x="0" y="0"/>
                <wp:positionH relativeFrom="column">
                  <wp:posOffset>-63500</wp:posOffset>
                </wp:positionH>
                <wp:positionV relativeFrom="paragraph">
                  <wp:posOffset>0</wp:posOffset>
                </wp:positionV>
                <wp:extent cx="2628900" cy="1371600"/>
                <wp:effectExtent l="12700" t="9525" r="635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371600"/>
                        </a:xfrm>
                        <a:prstGeom prst="rect">
                          <a:avLst/>
                        </a:prstGeom>
                        <a:solidFill>
                          <a:srgbClr val="FFFFFF"/>
                        </a:solidFill>
                        <a:ln w="9525">
                          <a:solidFill>
                            <a:srgbClr val="FFFFFF"/>
                          </a:solidFill>
                          <a:miter lim="800000"/>
                          <a:headEnd/>
                          <a:tailEnd/>
                        </a:ln>
                      </wps:spPr>
                      <wps:txbx>
                        <w:txbxContent>
                          <w:p w:rsidR="00E745D2" w:rsidRPr="00EE3A1C" w:rsidRDefault="00E745D2" w:rsidP="008864A2">
                            <w:pPr>
                              <w:jc w:val="center"/>
                              <w:rPr>
                                <w:rFonts w:ascii="Verdana" w:hAnsi="Verdana"/>
                                <w:sz w:val="20"/>
                                <w:szCs w:val="20"/>
                              </w:rPr>
                            </w:pPr>
                            <w:r w:rsidRPr="00EE3A1C">
                              <w:rPr>
                                <w:rFonts w:ascii="Verdana" w:hAnsi="Verdana"/>
                                <w:sz w:val="20"/>
                                <w:szCs w:val="20"/>
                              </w:rPr>
                              <w:t>Dato og underskrift</w:t>
                            </w:r>
                          </w:p>
                          <w:p w:rsidR="00E745D2" w:rsidRPr="00EE3A1C" w:rsidRDefault="00E745D2" w:rsidP="008864A2">
                            <w:pPr>
                              <w:rPr>
                                <w:rFonts w:ascii="Verdana" w:hAnsi="Verdana"/>
                                <w:sz w:val="20"/>
                                <w:szCs w:val="20"/>
                              </w:rPr>
                            </w:pPr>
                          </w:p>
                          <w:p w:rsidR="00E745D2" w:rsidRPr="00EE3A1C" w:rsidRDefault="00E745D2" w:rsidP="008864A2">
                            <w:pPr>
                              <w:rPr>
                                <w:rFonts w:ascii="Verdana" w:hAnsi="Verdana"/>
                                <w:sz w:val="20"/>
                                <w:szCs w:val="20"/>
                              </w:rPr>
                            </w:pPr>
                          </w:p>
                          <w:p w:rsidR="00E745D2" w:rsidRPr="00EE3A1C" w:rsidRDefault="00E745D2" w:rsidP="008864A2">
                            <w:pPr>
                              <w:pBdr>
                                <w:bottom w:val="single" w:sz="6" w:space="1" w:color="auto"/>
                              </w:pBdr>
                              <w:rPr>
                                <w:rFonts w:ascii="Verdana" w:hAnsi="Verdana"/>
                                <w:sz w:val="20"/>
                                <w:szCs w:val="20"/>
                              </w:rPr>
                            </w:pPr>
                          </w:p>
                          <w:p w:rsidR="00E745D2" w:rsidRPr="00EE3A1C" w:rsidRDefault="00E745D2" w:rsidP="008864A2">
                            <w:pPr>
                              <w:jc w:val="center"/>
                              <w:rPr>
                                <w:rFonts w:ascii="Verdana" w:hAnsi="Verdana"/>
                                <w:sz w:val="20"/>
                                <w:szCs w:val="20"/>
                              </w:rPr>
                            </w:pPr>
                            <w:r w:rsidRPr="00EE3A1C">
                              <w:rPr>
                                <w:rFonts w:ascii="Verdana" w:hAnsi="Verdana"/>
                                <w:sz w:val="20"/>
                                <w:szCs w:val="20"/>
                              </w:rPr>
                              <w:t>Ordregiver</w:t>
                            </w:r>
                          </w:p>
                          <w:p w:rsidR="00E745D2" w:rsidRPr="00EE3A1C" w:rsidRDefault="00E745D2" w:rsidP="008864A2">
                            <w:pPr>
                              <w:jc w:val="center"/>
                              <w:rPr>
                                <w:rFonts w:ascii="Verdana" w:hAnsi="Verdan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pt;margin-top:0;width:207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" strokecolor="white">
                <v:textbox>
                  <w:txbxContent>
                    <w:p w:rsidR="00E745D2" w:rsidRPr="00EE3A1C" w:rsidRDefault="00E745D2" w:rsidP="008864A2">
                      <w:pPr>
                        <w:jc w:val="center"/>
                        <w:rPr>
                          <w:rFonts w:ascii="Verdana" w:hAnsi="Verdana"/>
                          <w:sz w:val="20"/>
                          <w:szCs w:val="20"/>
                        </w:rPr>
                      </w:pPr>
                      <w:r w:rsidRPr="00EE3A1C">
                        <w:rPr>
                          <w:rFonts w:ascii="Verdana" w:hAnsi="Verdana"/>
                          <w:sz w:val="20"/>
                          <w:szCs w:val="20"/>
                        </w:rPr>
                        <w:t>Dato og underskrift</w:t>
                      </w:r>
                    </w:p>
                    <w:p w:rsidR="00E745D2" w:rsidRPr="00EE3A1C" w:rsidRDefault="00E745D2" w:rsidP="008864A2">
                      <w:pPr>
                        <w:rPr>
                          <w:rFonts w:ascii="Verdana" w:hAnsi="Verdana"/>
                          <w:sz w:val="20"/>
                          <w:szCs w:val="20"/>
                        </w:rPr>
                      </w:pPr>
                    </w:p>
                    <w:p w:rsidR="00E745D2" w:rsidRPr="00EE3A1C" w:rsidRDefault="00E745D2" w:rsidP="008864A2">
                      <w:pPr>
                        <w:rPr>
                          <w:rFonts w:ascii="Verdana" w:hAnsi="Verdana"/>
                          <w:sz w:val="20"/>
                          <w:szCs w:val="20"/>
                        </w:rPr>
                      </w:pPr>
                    </w:p>
                    <w:p w:rsidR="00E745D2" w:rsidRPr="00EE3A1C" w:rsidRDefault="00E745D2" w:rsidP="008864A2">
                      <w:pPr>
                        <w:pBdr>
                          <w:bottom w:val="single" w:sz="6" w:space="1" w:color="auto"/>
                        </w:pBdr>
                        <w:rPr>
                          <w:rFonts w:ascii="Verdana" w:hAnsi="Verdana"/>
                          <w:sz w:val="20"/>
                          <w:szCs w:val="20"/>
                        </w:rPr>
                      </w:pPr>
                    </w:p>
                    <w:p w:rsidR="00E745D2" w:rsidRPr="00EE3A1C" w:rsidRDefault="00E745D2" w:rsidP="008864A2">
                      <w:pPr>
                        <w:jc w:val="center"/>
                        <w:rPr>
                          <w:rFonts w:ascii="Verdana" w:hAnsi="Verdana"/>
                          <w:sz w:val="20"/>
                          <w:szCs w:val="20"/>
                        </w:rPr>
                      </w:pPr>
                      <w:r w:rsidRPr="00EE3A1C">
                        <w:rPr>
                          <w:rFonts w:ascii="Verdana" w:hAnsi="Verdana"/>
                          <w:sz w:val="20"/>
                          <w:szCs w:val="20"/>
                        </w:rPr>
                        <w:t>Ordregiver</w:t>
                      </w:r>
                    </w:p>
                    <w:p w:rsidR="00E745D2" w:rsidRPr="00EE3A1C" w:rsidRDefault="00E745D2" w:rsidP="008864A2">
                      <w:pPr>
                        <w:jc w:val="center"/>
                        <w:rPr>
                          <w:rFonts w:ascii="Verdana" w:hAnsi="Verdana"/>
                          <w:sz w:val="20"/>
                          <w:szCs w:val="20"/>
                        </w:rPr>
                      </w:pPr>
                    </w:p>
                  </w:txbxContent>
                </v:textbox>
              </v:shape>
            </w:pict>
          </mc:Fallback>
        </mc:AlternateContent>
      </w:r>
      <w:r w:rsidR="008864A2" w:rsidRPr="00483FD3">
        <w:rPr>
          <w:rFonts w:ascii="Verdana" w:hAnsi="Verdana"/>
          <w:sz w:val="20"/>
        </w:rPr>
        <w:tab/>
      </w:r>
    </w:p>
    <w:sectPr w:rsidR="008864A2" w:rsidRPr="00483FD3" w:rsidSect="00A07880">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49C" w:rsidRDefault="0010049C" w:rsidP="00F8133E">
      <w:r>
        <w:separator/>
      </w:r>
    </w:p>
  </w:endnote>
  <w:endnote w:type="continuationSeparator" w:id="0">
    <w:p w:rsidR="0010049C" w:rsidRDefault="0010049C" w:rsidP="00F81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ueRotisSanSerifExtraboldTHree">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5D2" w:rsidRDefault="00E745D2" w:rsidP="00666417">
    <w:pPr>
      <w:pStyle w:val="Sidefod"/>
      <w:tabs>
        <w:tab w:val="right" w:pos="8931"/>
      </w:tabs>
      <w:jc w:val="center"/>
    </w:pPr>
    <w:r>
      <w:t xml:space="preserve">Dragør Kommune ǀ Borgmestersekretariat, </w:t>
    </w:r>
    <w:r w:rsidR="00EC2CE9">
      <w:t>IT</w:t>
    </w:r>
    <w:r>
      <w:t xml:space="preserve"> og </w:t>
    </w:r>
    <w:r w:rsidR="00EC2CE9">
      <w:t>Personale</w:t>
    </w:r>
    <w:r>
      <w:t xml:space="preserve"> ǀ </w:t>
    </w:r>
    <w:r w:rsidR="00EB5EC0">
      <w:t>Ma</w:t>
    </w:r>
    <w:r w:rsidR="00EC2CE9">
      <w:t>rts</w:t>
    </w:r>
    <w:r>
      <w:t xml:space="preserve"> 201</w:t>
    </w:r>
    <w:r w:rsidR="00EC2CE9">
      <w:t>7</w:t>
    </w:r>
    <w:r>
      <w:tab/>
    </w:r>
    <w:r w:rsidR="00CE0053">
      <w:fldChar w:fldCharType="begin"/>
    </w:r>
    <w:r w:rsidR="00CE0053">
      <w:instrText xml:space="preserve"> PAGE   \* MERGEFORMAT </w:instrText>
    </w:r>
    <w:r w:rsidR="00CE0053">
      <w:fldChar w:fldCharType="separate"/>
    </w:r>
    <w:r w:rsidR="00147C56">
      <w:rPr>
        <w:noProof/>
      </w:rPr>
      <w:t>1</w:t>
    </w:r>
    <w:r w:rsidR="00CE0053">
      <w:rPr>
        <w:noProof/>
      </w:rPr>
      <w:fldChar w:fldCharType="end"/>
    </w:r>
  </w:p>
  <w:p w:rsidR="00E745D2" w:rsidRDefault="00E745D2" w:rsidP="00976BEF">
    <w:pPr>
      <w:pStyle w:val="Sidefod"/>
      <w:tabs>
        <w:tab w:val="right"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49C" w:rsidRDefault="0010049C" w:rsidP="00F8133E">
      <w:r>
        <w:separator/>
      </w:r>
    </w:p>
  </w:footnote>
  <w:footnote w:type="continuationSeparator" w:id="0">
    <w:p w:rsidR="0010049C" w:rsidRDefault="0010049C" w:rsidP="00F813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59D5"/>
    <w:multiLevelType w:val="hybridMultilevel"/>
    <w:tmpl w:val="72F0FB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60C7F5D"/>
    <w:multiLevelType w:val="hybridMultilevel"/>
    <w:tmpl w:val="3AE85F86"/>
    <w:lvl w:ilvl="0" w:tplc="250ED580">
      <w:start w:val="1"/>
      <w:numFmt w:val="decimal"/>
      <w:lvlText w:val="%1."/>
      <w:lvlJc w:val="left"/>
      <w:pPr>
        <w:ind w:left="1515" w:hanging="115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A5A2D03"/>
    <w:multiLevelType w:val="hybridMultilevel"/>
    <w:tmpl w:val="5074DC3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2C5C01B2"/>
    <w:multiLevelType w:val="hybridMultilevel"/>
    <w:tmpl w:val="4EF0E500"/>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19A1DF0"/>
    <w:multiLevelType w:val="hybridMultilevel"/>
    <w:tmpl w:val="DB0A9C36"/>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3A3B2A46"/>
    <w:multiLevelType w:val="hybridMultilevel"/>
    <w:tmpl w:val="D70A2C3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nsid w:val="3AEE69A0"/>
    <w:multiLevelType w:val="hybridMultilevel"/>
    <w:tmpl w:val="B96E6398"/>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nsid w:val="4485781C"/>
    <w:multiLevelType w:val="hybridMultilevel"/>
    <w:tmpl w:val="1CB2219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nsid w:val="508A0625"/>
    <w:multiLevelType w:val="hybridMultilevel"/>
    <w:tmpl w:val="587A9264"/>
    <w:lvl w:ilvl="0" w:tplc="0406000F">
      <w:start w:val="1"/>
      <w:numFmt w:val="decimal"/>
      <w:lvlText w:val="%1."/>
      <w:lvlJc w:val="left"/>
      <w:pPr>
        <w:ind w:left="1854" w:hanging="360"/>
      </w:pPr>
    </w:lvl>
    <w:lvl w:ilvl="1" w:tplc="04060019" w:tentative="1">
      <w:start w:val="1"/>
      <w:numFmt w:val="lowerLetter"/>
      <w:lvlText w:val="%2."/>
      <w:lvlJc w:val="left"/>
      <w:pPr>
        <w:ind w:left="2574" w:hanging="360"/>
      </w:pPr>
    </w:lvl>
    <w:lvl w:ilvl="2" w:tplc="0406001B" w:tentative="1">
      <w:start w:val="1"/>
      <w:numFmt w:val="lowerRoman"/>
      <w:lvlText w:val="%3."/>
      <w:lvlJc w:val="right"/>
      <w:pPr>
        <w:ind w:left="3294" w:hanging="180"/>
      </w:pPr>
    </w:lvl>
    <w:lvl w:ilvl="3" w:tplc="0406000F" w:tentative="1">
      <w:start w:val="1"/>
      <w:numFmt w:val="decimal"/>
      <w:lvlText w:val="%4."/>
      <w:lvlJc w:val="left"/>
      <w:pPr>
        <w:ind w:left="4014" w:hanging="360"/>
      </w:pPr>
    </w:lvl>
    <w:lvl w:ilvl="4" w:tplc="04060019" w:tentative="1">
      <w:start w:val="1"/>
      <w:numFmt w:val="lowerLetter"/>
      <w:lvlText w:val="%5."/>
      <w:lvlJc w:val="left"/>
      <w:pPr>
        <w:ind w:left="4734" w:hanging="360"/>
      </w:pPr>
    </w:lvl>
    <w:lvl w:ilvl="5" w:tplc="0406001B" w:tentative="1">
      <w:start w:val="1"/>
      <w:numFmt w:val="lowerRoman"/>
      <w:lvlText w:val="%6."/>
      <w:lvlJc w:val="right"/>
      <w:pPr>
        <w:ind w:left="5454" w:hanging="180"/>
      </w:pPr>
    </w:lvl>
    <w:lvl w:ilvl="6" w:tplc="0406000F" w:tentative="1">
      <w:start w:val="1"/>
      <w:numFmt w:val="decimal"/>
      <w:lvlText w:val="%7."/>
      <w:lvlJc w:val="left"/>
      <w:pPr>
        <w:ind w:left="6174" w:hanging="360"/>
      </w:pPr>
    </w:lvl>
    <w:lvl w:ilvl="7" w:tplc="04060019" w:tentative="1">
      <w:start w:val="1"/>
      <w:numFmt w:val="lowerLetter"/>
      <w:lvlText w:val="%8."/>
      <w:lvlJc w:val="left"/>
      <w:pPr>
        <w:ind w:left="6894" w:hanging="360"/>
      </w:pPr>
    </w:lvl>
    <w:lvl w:ilvl="8" w:tplc="0406001B" w:tentative="1">
      <w:start w:val="1"/>
      <w:numFmt w:val="lowerRoman"/>
      <w:lvlText w:val="%9."/>
      <w:lvlJc w:val="right"/>
      <w:pPr>
        <w:ind w:left="7614" w:hanging="180"/>
      </w:pPr>
    </w:lvl>
  </w:abstractNum>
  <w:abstractNum w:abstractNumId="9">
    <w:nsid w:val="58255473"/>
    <w:multiLevelType w:val="hybridMultilevel"/>
    <w:tmpl w:val="4672026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58364DE1"/>
    <w:multiLevelType w:val="hybridMultilevel"/>
    <w:tmpl w:val="B6103BF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1">
    <w:nsid w:val="5EE8466D"/>
    <w:multiLevelType w:val="hybridMultilevel"/>
    <w:tmpl w:val="01DEE7C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nsid w:val="61292467"/>
    <w:multiLevelType w:val="hybridMultilevel"/>
    <w:tmpl w:val="0EFA13AC"/>
    <w:lvl w:ilvl="0" w:tplc="50A2A708">
      <w:start w:val="1"/>
      <w:numFmt w:val="lowerLetter"/>
      <w:lvlText w:val="%1)"/>
      <w:lvlJc w:val="left"/>
      <w:pPr>
        <w:tabs>
          <w:tab w:val="num" w:pos="720"/>
        </w:tabs>
        <w:ind w:left="720" w:hanging="360"/>
      </w:pPr>
      <w:rPr>
        <w:b w:val="0"/>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3">
    <w:nsid w:val="6B363658"/>
    <w:multiLevelType w:val="hybridMultilevel"/>
    <w:tmpl w:val="F490FD6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11"/>
  </w:num>
  <w:num w:numId="8">
    <w:abstractNumId w:val="4"/>
  </w:num>
  <w:num w:numId="9">
    <w:abstractNumId w:val="9"/>
  </w:num>
  <w:num w:numId="10">
    <w:abstractNumId w:val="2"/>
  </w:num>
  <w:num w:numId="11">
    <w:abstractNumId w:val="0"/>
  </w:num>
  <w:num w:numId="12">
    <w:abstractNumId w:val="13"/>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40E"/>
    <w:rsid w:val="000270FC"/>
    <w:rsid w:val="0003610A"/>
    <w:rsid w:val="00070BFC"/>
    <w:rsid w:val="0009235F"/>
    <w:rsid w:val="000A468F"/>
    <w:rsid w:val="0010049C"/>
    <w:rsid w:val="001170DB"/>
    <w:rsid w:val="00125BFB"/>
    <w:rsid w:val="001335D9"/>
    <w:rsid w:val="00147C56"/>
    <w:rsid w:val="0015053B"/>
    <w:rsid w:val="00156EB9"/>
    <w:rsid w:val="00162DA3"/>
    <w:rsid w:val="00163DEA"/>
    <w:rsid w:val="001645E1"/>
    <w:rsid w:val="001D0BA8"/>
    <w:rsid w:val="001F1C29"/>
    <w:rsid w:val="001F7D6F"/>
    <w:rsid w:val="0022768B"/>
    <w:rsid w:val="002373F5"/>
    <w:rsid w:val="002920AE"/>
    <w:rsid w:val="0029346C"/>
    <w:rsid w:val="00295A93"/>
    <w:rsid w:val="002A46C2"/>
    <w:rsid w:val="002A4BCF"/>
    <w:rsid w:val="002C66C4"/>
    <w:rsid w:val="002D074B"/>
    <w:rsid w:val="002D1B62"/>
    <w:rsid w:val="002E389B"/>
    <w:rsid w:val="003255FF"/>
    <w:rsid w:val="00347D0F"/>
    <w:rsid w:val="003550BB"/>
    <w:rsid w:val="00362CC9"/>
    <w:rsid w:val="00365C65"/>
    <w:rsid w:val="00381213"/>
    <w:rsid w:val="0038433B"/>
    <w:rsid w:val="003A2376"/>
    <w:rsid w:val="003B698E"/>
    <w:rsid w:val="003C649D"/>
    <w:rsid w:val="003D392F"/>
    <w:rsid w:val="003E4EB2"/>
    <w:rsid w:val="003F602A"/>
    <w:rsid w:val="00454815"/>
    <w:rsid w:val="00481FCD"/>
    <w:rsid w:val="0048540E"/>
    <w:rsid w:val="004B2C26"/>
    <w:rsid w:val="004B452A"/>
    <w:rsid w:val="004C7C5E"/>
    <w:rsid w:val="004F7185"/>
    <w:rsid w:val="00504145"/>
    <w:rsid w:val="00522CA2"/>
    <w:rsid w:val="005308AB"/>
    <w:rsid w:val="0054758A"/>
    <w:rsid w:val="00576142"/>
    <w:rsid w:val="005B0E87"/>
    <w:rsid w:val="005B0FD0"/>
    <w:rsid w:val="005C7304"/>
    <w:rsid w:val="005E40D1"/>
    <w:rsid w:val="00602774"/>
    <w:rsid w:val="00607049"/>
    <w:rsid w:val="00610287"/>
    <w:rsid w:val="00664554"/>
    <w:rsid w:val="00666417"/>
    <w:rsid w:val="0066745B"/>
    <w:rsid w:val="00671F09"/>
    <w:rsid w:val="0069077A"/>
    <w:rsid w:val="006B26F9"/>
    <w:rsid w:val="006E3485"/>
    <w:rsid w:val="006E676D"/>
    <w:rsid w:val="006F1D40"/>
    <w:rsid w:val="006F3C90"/>
    <w:rsid w:val="00702E1D"/>
    <w:rsid w:val="00756E52"/>
    <w:rsid w:val="0079612A"/>
    <w:rsid w:val="007B0427"/>
    <w:rsid w:val="007B141B"/>
    <w:rsid w:val="00800AF8"/>
    <w:rsid w:val="0082106D"/>
    <w:rsid w:val="0082652A"/>
    <w:rsid w:val="00830168"/>
    <w:rsid w:val="0084010B"/>
    <w:rsid w:val="00864F4C"/>
    <w:rsid w:val="0086710C"/>
    <w:rsid w:val="00884A05"/>
    <w:rsid w:val="00884AB1"/>
    <w:rsid w:val="008864A2"/>
    <w:rsid w:val="00897CE8"/>
    <w:rsid w:val="00907270"/>
    <w:rsid w:val="009166AB"/>
    <w:rsid w:val="00941D8E"/>
    <w:rsid w:val="00941E7F"/>
    <w:rsid w:val="00944A51"/>
    <w:rsid w:val="00974C6C"/>
    <w:rsid w:val="00976BEF"/>
    <w:rsid w:val="00991B2D"/>
    <w:rsid w:val="009A0A3B"/>
    <w:rsid w:val="009E7681"/>
    <w:rsid w:val="00A07880"/>
    <w:rsid w:val="00A110B1"/>
    <w:rsid w:val="00A42EB2"/>
    <w:rsid w:val="00A53978"/>
    <w:rsid w:val="00A60E27"/>
    <w:rsid w:val="00A72EB3"/>
    <w:rsid w:val="00A73B43"/>
    <w:rsid w:val="00A7548E"/>
    <w:rsid w:val="00A84288"/>
    <w:rsid w:val="00A9089A"/>
    <w:rsid w:val="00A922DD"/>
    <w:rsid w:val="00A92E22"/>
    <w:rsid w:val="00AB2410"/>
    <w:rsid w:val="00AD291C"/>
    <w:rsid w:val="00AE48F9"/>
    <w:rsid w:val="00B03266"/>
    <w:rsid w:val="00B20736"/>
    <w:rsid w:val="00B4321F"/>
    <w:rsid w:val="00B86F35"/>
    <w:rsid w:val="00B94009"/>
    <w:rsid w:val="00BA1F12"/>
    <w:rsid w:val="00BC2E2A"/>
    <w:rsid w:val="00BC6D8C"/>
    <w:rsid w:val="00BD4040"/>
    <w:rsid w:val="00BD6101"/>
    <w:rsid w:val="00BD6422"/>
    <w:rsid w:val="00C14E46"/>
    <w:rsid w:val="00C17ADE"/>
    <w:rsid w:val="00C56EAD"/>
    <w:rsid w:val="00C677EE"/>
    <w:rsid w:val="00C824E0"/>
    <w:rsid w:val="00CB29C5"/>
    <w:rsid w:val="00CC560E"/>
    <w:rsid w:val="00CD2E1E"/>
    <w:rsid w:val="00CE0053"/>
    <w:rsid w:val="00D10FF6"/>
    <w:rsid w:val="00D179E1"/>
    <w:rsid w:val="00D30E4F"/>
    <w:rsid w:val="00D844C9"/>
    <w:rsid w:val="00E07C70"/>
    <w:rsid w:val="00E34C24"/>
    <w:rsid w:val="00E5774F"/>
    <w:rsid w:val="00E745D2"/>
    <w:rsid w:val="00E814DA"/>
    <w:rsid w:val="00E8513A"/>
    <w:rsid w:val="00EB5EC0"/>
    <w:rsid w:val="00EC2A9B"/>
    <w:rsid w:val="00EC2CE9"/>
    <w:rsid w:val="00EE0692"/>
    <w:rsid w:val="00EE3A1C"/>
    <w:rsid w:val="00F142C9"/>
    <w:rsid w:val="00F742D6"/>
    <w:rsid w:val="00F7752B"/>
    <w:rsid w:val="00F8133E"/>
    <w:rsid w:val="00F8482C"/>
    <w:rsid w:val="00F95E52"/>
    <w:rsid w:val="00F9608B"/>
    <w:rsid w:val="00FA008A"/>
    <w:rsid w:val="00FE69D0"/>
    <w:rsid w:val="00FF0034"/>
    <w:rsid w:val="00FF612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880"/>
    <w:rPr>
      <w:sz w:val="24"/>
      <w:szCs w:val="24"/>
    </w:rPr>
  </w:style>
  <w:style w:type="paragraph" w:styleId="Overskrift1">
    <w:name w:val="heading 1"/>
    <w:basedOn w:val="Normal"/>
    <w:next w:val="Normal"/>
    <w:link w:val="Overskrift1Tegn"/>
    <w:qFormat/>
    <w:rsid w:val="004854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qFormat/>
    <w:rsid w:val="002E389B"/>
    <w:pPr>
      <w:keepNext/>
      <w:tabs>
        <w:tab w:val="left" w:pos="0"/>
      </w:tabs>
      <w:overflowPunct w:val="0"/>
      <w:autoSpaceDE w:val="0"/>
      <w:autoSpaceDN w:val="0"/>
      <w:adjustRightInd w:val="0"/>
      <w:spacing w:after="240" w:line="240" w:lineRule="atLeast"/>
      <w:ind w:hanging="1162"/>
      <w:textAlignment w:val="baseline"/>
      <w:outlineLvl w:val="1"/>
    </w:pPr>
    <w:rPr>
      <w:rFonts w:ascii="TrueRotisSanSerifExtraboldTHree" w:hAnsi="TrueRotisSanSerifExtraboldTHree"/>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8540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540E"/>
    <w:rPr>
      <w:rFonts w:ascii="Tahoma" w:hAnsi="Tahoma" w:cs="Tahoma"/>
      <w:sz w:val="16"/>
      <w:szCs w:val="16"/>
    </w:rPr>
  </w:style>
  <w:style w:type="character" w:customStyle="1" w:styleId="Overskrift1Tegn">
    <w:name w:val="Overskrift 1 Tegn"/>
    <w:basedOn w:val="Standardskrifttypeiafsnit"/>
    <w:link w:val="Overskrift1"/>
    <w:uiPriority w:val="9"/>
    <w:rsid w:val="0048540E"/>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rsid w:val="002E389B"/>
    <w:rPr>
      <w:rFonts w:ascii="TrueRotisSanSerifExtraboldTHree" w:hAnsi="TrueRotisSanSerifExtraboldTHree"/>
      <w:b/>
      <w:bCs/>
      <w:sz w:val="24"/>
      <w:szCs w:val="24"/>
    </w:rPr>
  </w:style>
  <w:style w:type="paragraph" w:styleId="Sidehoved">
    <w:name w:val="header"/>
    <w:basedOn w:val="Normal"/>
    <w:link w:val="SidehovedTegn"/>
    <w:rsid w:val="002E389B"/>
    <w:pPr>
      <w:tabs>
        <w:tab w:val="center" w:pos="4819"/>
        <w:tab w:val="right" w:pos="9638"/>
      </w:tabs>
      <w:overflowPunct w:val="0"/>
      <w:autoSpaceDE w:val="0"/>
      <w:autoSpaceDN w:val="0"/>
      <w:adjustRightInd w:val="0"/>
      <w:textAlignment w:val="baseline"/>
    </w:pPr>
    <w:rPr>
      <w:sz w:val="20"/>
      <w:szCs w:val="20"/>
    </w:rPr>
  </w:style>
  <w:style w:type="character" w:customStyle="1" w:styleId="SidehovedTegn">
    <w:name w:val="Sidehoved Tegn"/>
    <w:basedOn w:val="Standardskrifttypeiafsnit"/>
    <w:link w:val="Sidehoved"/>
    <w:rsid w:val="002E389B"/>
  </w:style>
  <w:style w:type="paragraph" w:styleId="Brdtekst2">
    <w:name w:val="Body Text 2"/>
    <w:basedOn w:val="Normal"/>
    <w:link w:val="Brdtekst2Tegn"/>
    <w:rsid w:val="002E389B"/>
    <w:pPr>
      <w:tabs>
        <w:tab w:val="left" w:pos="-1110"/>
        <w:tab w:val="left" w:pos="23"/>
        <w:tab w:val="left" w:pos="1043"/>
        <w:tab w:val="left" w:pos="1384"/>
        <w:tab w:val="left" w:pos="1836"/>
        <w:tab w:val="left" w:pos="2291"/>
        <w:tab w:val="left" w:pos="5352"/>
        <w:tab w:val="left" w:pos="7336"/>
        <w:tab w:val="left" w:pos="8753"/>
      </w:tabs>
      <w:overflowPunct w:val="0"/>
      <w:autoSpaceDE w:val="0"/>
      <w:autoSpaceDN w:val="0"/>
      <w:adjustRightInd w:val="0"/>
      <w:textAlignment w:val="baseline"/>
    </w:pPr>
    <w:rPr>
      <w:rFonts w:ascii="Arial" w:hAnsi="Arial" w:cs="Arial"/>
      <w:sz w:val="22"/>
      <w:szCs w:val="20"/>
    </w:rPr>
  </w:style>
  <w:style w:type="character" w:customStyle="1" w:styleId="Brdtekst2Tegn">
    <w:name w:val="Brødtekst 2 Tegn"/>
    <w:basedOn w:val="Standardskrifttypeiafsnit"/>
    <w:link w:val="Brdtekst2"/>
    <w:rsid w:val="002E389B"/>
    <w:rPr>
      <w:rFonts w:ascii="Arial" w:hAnsi="Arial" w:cs="Arial"/>
      <w:sz w:val="22"/>
    </w:rPr>
  </w:style>
  <w:style w:type="paragraph" w:styleId="Indholdsfortegnelse1">
    <w:name w:val="toc 1"/>
    <w:basedOn w:val="Normal"/>
    <w:next w:val="Normal"/>
    <w:autoRedefine/>
    <w:uiPriority w:val="39"/>
    <w:rsid w:val="002E389B"/>
    <w:pPr>
      <w:overflowPunct w:val="0"/>
      <w:autoSpaceDE w:val="0"/>
      <w:autoSpaceDN w:val="0"/>
      <w:adjustRightInd w:val="0"/>
      <w:spacing w:before="120" w:after="120"/>
      <w:textAlignment w:val="baseline"/>
    </w:pPr>
    <w:rPr>
      <w:b/>
      <w:bCs/>
      <w:caps/>
      <w:sz w:val="20"/>
      <w:szCs w:val="20"/>
    </w:rPr>
  </w:style>
  <w:style w:type="paragraph" w:styleId="Indholdsfortegnelse2">
    <w:name w:val="toc 2"/>
    <w:basedOn w:val="Normal"/>
    <w:next w:val="Normal"/>
    <w:autoRedefine/>
    <w:uiPriority w:val="39"/>
    <w:rsid w:val="002E389B"/>
    <w:pPr>
      <w:overflowPunct w:val="0"/>
      <w:autoSpaceDE w:val="0"/>
      <w:autoSpaceDN w:val="0"/>
      <w:adjustRightInd w:val="0"/>
      <w:textAlignment w:val="baseline"/>
    </w:pPr>
    <w:rPr>
      <w:smallCaps/>
      <w:sz w:val="20"/>
      <w:szCs w:val="20"/>
    </w:rPr>
  </w:style>
  <w:style w:type="paragraph" w:styleId="Brdtekst">
    <w:name w:val="Body Text"/>
    <w:basedOn w:val="Normal"/>
    <w:link w:val="BrdtekstTegn"/>
    <w:rsid w:val="002E389B"/>
    <w:pPr>
      <w:tabs>
        <w:tab w:val="left" w:pos="-1134"/>
        <w:tab w:val="left" w:pos="0"/>
        <w:tab w:val="left" w:pos="1020"/>
        <w:tab w:val="left" w:pos="1361"/>
        <w:tab w:val="left" w:pos="1814"/>
        <w:tab w:val="left" w:pos="3174"/>
        <w:tab w:val="left" w:pos="5328"/>
        <w:tab w:val="left" w:pos="7313"/>
        <w:tab w:val="left" w:pos="8730"/>
      </w:tabs>
      <w:overflowPunct w:val="0"/>
      <w:autoSpaceDE w:val="0"/>
      <w:autoSpaceDN w:val="0"/>
      <w:adjustRightInd w:val="0"/>
      <w:spacing w:line="240" w:lineRule="atLeast"/>
      <w:textAlignment w:val="baseline"/>
    </w:pPr>
    <w:rPr>
      <w:rFonts w:ascii="Arial" w:hAnsi="Arial" w:cs="Arial"/>
      <w:i/>
      <w:iCs/>
      <w:sz w:val="22"/>
      <w:szCs w:val="22"/>
    </w:rPr>
  </w:style>
  <w:style w:type="character" w:customStyle="1" w:styleId="BrdtekstTegn">
    <w:name w:val="Brødtekst Tegn"/>
    <w:basedOn w:val="Standardskrifttypeiafsnit"/>
    <w:link w:val="Brdtekst"/>
    <w:rsid w:val="002E389B"/>
    <w:rPr>
      <w:rFonts w:ascii="Arial" w:hAnsi="Arial" w:cs="Arial"/>
      <w:i/>
      <w:iCs/>
      <w:sz w:val="22"/>
      <w:szCs w:val="22"/>
    </w:rPr>
  </w:style>
  <w:style w:type="character" w:styleId="Hyperlink">
    <w:name w:val="Hyperlink"/>
    <w:rsid w:val="002E389B"/>
    <w:rPr>
      <w:color w:val="0000FF"/>
      <w:u w:val="single"/>
    </w:rPr>
  </w:style>
  <w:style w:type="paragraph" w:customStyle="1" w:styleId="BodyTextNoSpace">
    <w:name w:val="Body Text NoSpace"/>
    <w:basedOn w:val="Brdtekst"/>
    <w:rsid w:val="002E389B"/>
    <w:pPr>
      <w:tabs>
        <w:tab w:val="clear" w:pos="-1134"/>
        <w:tab w:val="clear" w:pos="0"/>
        <w:tab w:val="clear" w:pos="1020"/>
        <w:tab w:val="clear" w:pos="1361"/>
        <w:tab w:val="clear" w:pos="1814"/>
        <w:tab w:val="clear" w:pos="3174"/>
        <w:tab w:val="clear" w:pos="5328"/>
        <w:tab w:val="clear" w:pos="7313"/>
        <w:tab w:val="clear" w:pos="8730"/>
      </w:tabs>
      <w:overflowPunct/>
      <w:autoSpaceDE/>
      <w:autoSpaceDN/>
      <w:adjustRightInd/>
      <w:spacing w:line="270" w:lineRule="atLeast"/>
      <w:textAlignment w:val="auto"/>
    </w:pPr>
    <w:rPr>
      <w:rFonts w:ascii="Times New Roman" w:hAnsi="Times New Roman" w:cs="Times New Roman"/>
      <w:i w:val="0"/>
      <w:iCs w:val="0"/>
      <w:sz w:val="23"/>
      <w:szCs w:val="20"/>
    </w:rPr>
  </w:style>
  <w:style w:type="paragraph" w:styleId="Listeafsnit">
    <w:name w:val="List Paragraph"/>
    <w:basedOn w:val="Normal"/>
    <w:qFormat/>
    <w:rsid w:val="002E389B"/>
    <w:pPr>
      <w:spacing w:line="270" w:lineRule="atLeast"/>
      <w:ind w:left="1304"/>
    </w:pPr>
    <w:rPr>
      <w:sz w:val="23"/>
      <w:szCs w:val="20"/>
    </w:rPr>
  </w:style>
  <w:style w:type="paragraph" w:customStyle="1" w:styleId="Brdtekst6pkt">
    <w:name w:val="Brødtekst + 6 pkt."/>
    <w:basedOn w:val="Normal"/>
    <w:link w:val="Brdtekst6pktTegn"/>
    <w:rsid w:val="002E389B"/>
    <w:pPr>
      <w:spacing w:before="120"/>
    </w:pPr>
    <w:rPr>
      <w:rFonts w:ascii="Palatino Linotype" w:hAnsi="Palatino Linotype"/>
      <w:szCs w:val="20"/>
    </w:rPr>
  </w:style>
  <w:style w:type="character" w:customStyle="1" w:styleId="Brdtekst6pktTegn">
    <w:name w:val="Brødtekst + 6 pkt. Tegn"/>
    <w:link w:val="Brdtekst6pkt"/>
    <w:rsid w:val="002E389B"/>
    <w:rPr>
      <w:rFonts w:ascii="Palatino Linotype" w:hAnsi="Palatino Linotype"/>
      <w:sz w:val="24"/>
    </w:rPr>
  </w:style>
  <w:style w:type="paragraph" w:customStyle="1" w:styleId="Default">
    <w:name w:val="Default"/>
    <w:rsid w:val="003C649D"/>
    <w:pPr>
      <w:autoSpaceDE w:val="0"/>
      <w:autoSpaceDN w:val="0"/>
      <w:adjustRightInd w:val="0"/>
    </w:pPr>
    <w:rPr>
      <w:rFonts w:ascii="Verdana" w:hAnsi="Verdana" w:cs="Verdana"/>
      <w:color w:val="000000"/>
      <w:sz w:val="24"/>
      <w:szCs w:val="24"/>
    </w:rPr>
  </w:style>
  <w:style w:type="paragraph" w:styleId="Sidefod">
    <w:name w:val="footer"/>
    <w:basedOn w:val="Normal"/>
    <w:link w:val="SidefodTegn"/>
    <w:uiPriority w:val="99"/>
    <w:unhideWhenUsed/>
    <w:rsid w:val="00F8133E"/>
    <w:pPr>
      <w:tabs>
        <w:tab w:val="center" w:pos="4819"/>
        <w:tab w:val="right" w:pos="9638"/>
      </w:tabs>
    </w:pPr>
  </w:style>
  <w:style w:type="character" w:customStyle="1" w:styleId="SidefodTegn">
    <w:name w:val="Sidefod Tegn"/>
    <w:basedOn w:val="Standardskrifttypeiafsnit"/>
    <w:link w:val="Sidefod"/>
    <w:uiPriority w:val="99"/>
    <w:rsid w:val="00F8133E"/>
    <w:rPr>
      <w:sz w:val="24"/>
      <w:szCs w:val="24"/>
    </w:rPr>
  </w:style>
  <w:style w:type="character" w:styleId="BesgtHyperlink">
    <w:name w:val="FollowedHyperlink"/>
    <w:basedOn w:val="Standardskrifttypeiafsnit"/>
    <w:uiPriority w:val="99"/>
    <w:semiHidden/>
    <w:unhideWhenUsed/>
    <w:rsid w:val="00156EB9"/>
    <w:rPr>
      <w:color w:val="800080" w:themeColor="followedHyperlink"/>
      <w:u w:val="single"/>
    </w:rPr>
  </w:style>
  <w:style w:type="table" w:styleId="Tabel-Gitter">
    <w:name w:val="Table Grid"/>
    <w:basedOn w:val="Tabel-Normal"/>
    <w:uiPriority w:val="59"/>
    <w:rsid w:val="00897CE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dtekst3">
    <w:name w:val="Body Text 3"/>
    <w:basedOn w:val="Normal"/>
    <w:link w:val="Brdtekst3Tegn"/>
    <w:uiPriority w:val="99"/>
    <w:semiHidden/>
    <w:unhideWhenUsed/>
    <w:rsid w:val="008864A2"/>
    <w:pPr>
      <w:spacing w:after="120"/>
    </w:pPr>
    <w:rPr>
      <w:sz w:val="16"/>
      <w:szCs w:val="16"/>
    </w:rPr>
  </w:style>
  <w:style w:type="character" w:customStyle="1" w:styleId="Brdtekst3Tegn">
    <w:name w:val="Brødtekst 3 Tegn"/>
    <w:basedOn w:val="Standardskrifttypeiafsnit"/>
    <w:link w:val="Brdtekst3"/>
    <w:uiPriority w:val="99"/>
    <w:semiHidden/>
    <w:rsid w:val="008864A2"/>
    <w:rPr>
      <w:sz w:val="16"/>
      <w:szCs w:val="16"/>
    </w:rPr>
  </w:style>
  <w:style w:type="paragraph" w:styleId="Dokumentoversigt">
    <w:name w:val="Document Map"/>
    <w:basedOn w:val="Normal"/>
    <w:link w:val="DokumentoversigtTegn"/>
    <w:uiPriority w:val="99"/>
    <w:semiHidden/>
    <w:unhideWhenUsed/>
    <w:rsid w:val="004C7C5E"/>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4C7C5E"/>
    <w:rPr>
      <w:rFonts w:ascii="Tahoma" w:hAnsi="Tahoma" w:cs="Tahoma"/>
      <w:sz w:val="16"/>
      <w:szCs w:val="16"/>
    </w:rPr>
  </w:style>
  <w:style w:type="paragraph" w:customStyle="1" w:styleId="western">
    <w:name w:val="western"/>
    <w:basedOn w:val="Normal"/>
    <w:uiPriority w:val="99"/>
    <w:rsid w:val="00702E1D"/>
    <w:pPr>
      <w:spacing w:before="100" w:beforeAutospacing="1" w:line="284" w:lineRule="atLeast"/>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880"/>
    <w:rPr>
      <w:sz w:val="24"/>
      <w:szCs w:val="24"/>
    </w:rPr>
  </w:style>
  <w:style w:type="paragraph" w:styleId="Overskrift1">
    <w:name w:val="heading 1"/>
    <w:basedOn w:val="Normal"/>
    <w:next w:val="Normal"/>
    <w:link w:val="Overskrift1Tegn"/>
    <w:qFormat/>
    <w:rsid w:val="004854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qFormat/>
    <w:rsid w:val="002E389B"/>
    <w:pPr>
      <w:keepNext/>
      <w:tabs>
        <w:tab w:val="left" w:pos="0"/>
      </w:tabs>
      <w:overflowPunct w:val="0"/>
      <w:autoSpaceDE w:val="0"/>
      <w:autoSpaceDN w:val="0"/>
      <w:adjustRightInd w:val="0"/>
      <w:spacing w:after="240" w:line="240" w:lineRule="atLeast"/>
      <w:ind w:hanging="1162"/>
      <w:textAlignment w:val="baseline"/>
      <w:outlineLvl w:val="1"/>
    </w:pPr>
    <w:rPr>
      <w:rFonts w:ascii="TrueRotisSanSerifExtraboldTHree" w:hAnsi="TrueRotisSanSerifExtraboldTHree"/>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8540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540E"/>
    <w:rPr>
      <w:rFonts w:ascii="Tahoma" w:hAnsi="Tahoma" w:cs="Tahoma"/>
      <w:sz w:val="16"/>
      <w:szCs w:val="16"/>
    </w:rPr>
  </w:style>
  <w:style w:type="character" w:customStyle="1" w:styleId="Overskrift1Tegn">
    <w:name w:val="Overskrift 1 Tegn"/>
    <w:basedOn w:val="Standardskrifttypeiafsnit"/>
    <w:link w:val="Overskrift1"/>
    <w:uiPriority w:val="9"/>
    <w:rsid w:val="0048540E"/>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rsid w:val="002E389B"/>
    <w:rPr>
      <w:rFonts w:ascii="TrueRotisSanSerifExtraboldTHree" w:hAnsi="TrueRotisSanSerifExtraboldTHree"/>
      <w:b/>
      <w:bCs/>
      <w:sz w:val="24"/>
      <w:szCs w:val="24"/>
    </w:rPr>
  </w:style>
  <w:style w:type="paragraph" w:styleId="Sidehoved">
    <w:name w:val="header"/>
    <w:basedOn w:val="Normal"/>
    <w:link w:val="SidehovedTegn"/>
    <w:rsid w:val="002E389B"/>
    <w:pPr>
      <w:tabs>
        <w:tab w:val="center" w:pos="4819"/>
        <w:tab w:val="right" w:pos="9638"/>
      </w:tabs>
      <w:overflowPunct w:val="0"/>
      <w:autoSpaceDE w:val="0"/>
      <w:autoSpaceDN w:val="0"/>
      <w:adjustRightInd w:val="0"/>
      <w:textAlignment w:val="baseline"/>
    </w:pPr>
    <w:rPr>
      <w:sz w:val="20"/>
      <w:szCs w:val="20"/>
    </w:rPr>
  </w:style>
  <w:style w:type="character" w:customStyle="1" w:styleId="SidehovedTegn">
    <w:name w:val="Sidehoved Tegn"/>
    <w:basedOn w:val="Standardskrifttypeiafsnit"/>
    <w:link w:val="Sidehoved"/>
    <w:rsid w:val="002E389B"/>
  </w:style>
  <w:style w:type="paragraph" w:styleId="Brdtekst2">
    <w:name w:val="Body Text 2"/>
    <w:basedOn w:val="Normal"/>
    <w:link w:val="Brdtekst2Tegn"/>
    <w:rsid w:val="002E389B"/>
    <w:pPr>
      <w:tabs>
        <w:tab w:val="left" w:pos="-1110"/>
        <w:tab w:val="left" w:pos="23"/>
        <w:tab w:val="left" w:pos="1043"/>
        <w:tab w:val="left" w:pos="1384"/>
        <w:tab w:val="left" w:pos="1836"/>
        <w:tab w:val="left" w:pos="2291"/>
        <w:tab w:val="left" w:pos="5352"/>
        <w:tab w:val="left" w:pos="7336"/>
        <w:tab w:val="left" w:pos="8753"/>
      </w:tabs>
      <w:overflowPunct w:val="0"/>
      <w:autoSpaceDE w:val="0"/>
      <w:autoSpaceDN w:val="0"/>
      <w:adjustRightInd w:val="0"/>
      <w:textAlignment w:val="baseline"/>
    </w:pPr>
    <w:rPr>
      <w:rFonts w:ascii="Arial" w:hAnsi="Arial" w:cs="Arial"/>
      <w:sz w:val="22"/>
      <w:szCs w:val="20"/>
    </w:rPr>
  </w:style>
  <w:style w:type="character" w:customStyle="1" w:styleId="Brdtekst2Tegn">
    <w:name w:val="Brødtekst 2 Tegn"/>
    <w:basedOn w:val="Standardskrifttypeiafsnit"/>
    <w:link w:val="Brdtekst2"/>
    <w:rsid w:val="002E389B"/>
    <w:rPr>
      <w:rFonts w:ascii="Arial" w:hAnsi="Arial" w:cs="Arial"/>
      <w:sz w:val="22"/>
    </w:rPr>
  </w:style>
  <w:style w:type="paragraph" w:styleId="Indholdsfortegnelse1">
    <w:name w:val="toc 1"/>
    <w:basedOn w:val="Normal"/>
    <w:next w:val="Normal"/>
    <w:autoRedefine/>
    <w:uiPriority w:val="39"/>
    <w:rsid w:val="002E389B"/>
    <w:pPr>
      <w:overflowPunct w:val="0"/>
      <w:autoSpaceDE w:val="0"/>
      <w:autoSpaceDN w:val="0"/>
      <w:adjustRightInd w:val="0"/>
      <w:spacing w:before="120" w:after="120"/>
      <w:textAlignment w:val="baseline"/>
    </w:pPr>
    <w:rPr>
      <w:b/>
      <w:bCs/>
      <w:caps/>
      <w:sz w:val="20"/>
      <w:szCs w:val="20"/>
    </w:rPr>
  </w:style>
  <w:style w:type="paragraph" w:styleId="Indholdsfortegnelse2">
    <w:name w:val="toc 2"/>
    <w:basedOn w:val="Normal"/>
    <w:next w:val="Normal"/>
    <w:autoRedefine/>
    <w:uiPriority w:val="39"/>
    <w:rsid w:val="002E389B"/>
    <w:pPr>
      <w:overflowPunct w:val="0"/>
      <w:autoSpaceDE w:val="0"/>
      <w:autoSpaceDN w:val="0"/>
      <w:adjustRightInd w:val="0"/>
      <w:textAlignment w:val="baseline"/>
    </w:pPr>
    <w:rPr>
      <w:smallCaps/>
      <w:sz w:val="20"/>
      <w:szCs w:val="20"/>
    </w:rPr>
  </w:style>
  <w:style w:type="paragraph" w:styleId="Brdtekst">
    <w:name w:val="Body Text"/>
    <w:basedOn w:val="Normal"/>
    <w:link w:val="BrdtekstTegn"/>
    <w:rsid w:val="002E389B"/>
    <w:pPr>
      <w:tabs>
        <w:tab w:val="left" w:pos="-1134"/>
        <w:tab w:val="left" w:pos="0"/>
        <w:tab w:val="left" w:pos="1020"/>
        <w:tab w:val="left" w:pos="1361"/>
        <w:tab w:val="left" w:pos="1814"/>
        <w:tab w:val="left" w:pos="3174"/>
        <w:tab w:val="left" w:pos="5328"/>
        <w:tab w:val="left" w:pos="7313"/>
        <w:tab w:val="left" w:pos="8730"/>
      </w:tabs>
      <w:overflowPunct w:val="0"/>
      <w:autoSpaceDE w:val="0"/>
      <w:autoSpaceDN w:val="0"/>
      <w:adjustRightInd w:val="0"/>
      <w:spacing w:line="240" w:lineRule="atLeast"/>
      <w:textAlignment w:val="baseline"/>
    </w:pPr>
    <w:rPr>
      <w:rFonts w:ascii="Arial" w:hAnsi="Arial" w:cs="Arial"/>
      <w:i/>
      <w:iCs/>
      <w:sz w:val="22"/>
      <w:szCs w:val="22"/>
    </w:rPr>
  </w:style>
  <w:style w:type="character" w:customStyle="1" w:styleId="BrdtekstTegn">
    <w:name w:val="Brødtekst Tegn"/>
    <w:basedOn w:val="Standardskrifttypeiafsnit"/>
    <w:link w:val="Brdtekst"/>
    <w:rsid w:val="002E389B"/>
    <w:rPr>
      <w:rFonts w:ascii="Arial" w:hAnsi="Arial" w:cs="Arial"/>
      <w:i/>
      <w:iCs/>
      <w:sz w:val="22"/>
      <w:szCs w:val="22"/>
    </w:rPr>
  </w:style>
  <w:style w:type="character" w:styleId="Hyperlink">
    <w:name w:val="Hyperlink"/>
    <w:rsid w:val="002E389B"/>
    <w:rPr>
      <w:color w:val="0000FF"/>
      <w:u w:val="single"/>
    </w:rPr>
  </w:style>
  <w:style w:type="paragraph" w:customStyle="1" w:styleId="BodyTextNoSpace">
    <w:name w:val="Body Text NoSpace"/>
    <w:basedOn w:val="Brdtekst"/>
    <w:rsid w:val="002E389B"/>
    <w:pPr>
      <w:tabs>
        <w:tab w:val="clear" w:pos="-1134"/>
        <w:tab w:val="clear" w:pos="0"/>
        <w:tab w:val="clear" w:pos="1020"/>
        <w:tab w:val="clear" w:pos="1361"/>
        <w:tab w:val="clear" w:pos="1814"/>
        <w:tab w:val="clear" w:pos="3174"/>
        <w:tab w:val="clear" w:pos="5328"/>
        <w:tab w:val="clear" w:pos="7313"/>
        <w:tab w:val="clear" w:pos="8730"/>
      </w:tabs>
      <w:overflowPunct/>
      <w:autoSpaceDE/>
      <w:autoSpaceDN/>
      <w:adjustRightInd/>
      <w:spacing w:line="270" w:lineRule="atLeast"/>
      <w:textAlignment w:val="auto"/>
    </w:pPr>
    <w:rPr>
      <w:rFonts w:ascii="Times New Roman" w:hAnsi="Times New Roman" w:cs="Times New Roman"/>
      <w:i w:val="0"/>
      <w:iCs w:val="0"/>
      <w:sz w:val="23"/>
      <w:szCs w:val="20"/>
    </w:rPr>
  </w:style>
  <w:style w:type="paragraph" w:styleId="Listeafsnit">
    <w:name w:val="List Paragraph"/>
    <w:basedOn w:val="Normal"/>
    <w:qFormat/>
    <w:rsid w:val="002E389B"/>
    <w:pPr>
      <w:spacing w:line="270" w:lineRule="atLeast"/>
      <w:ind w:left="1304"/>
    </w:pPr>
    <w:rPr>
      <w:sz w:val="23"/>
      <w:szCs w:val="20"/>
    </w:rPr>
  </w:style>
  <w:style w:type="paragraph" w:customStyle="1" w:styleId="Brdtekst6pkt">
    <w:name w:val="Brødtekst + 6 pkt."/>
    <w:basedOn w:val="Normal"/>
    <w:link w:val="Brdtekst6pktTegn"/>
    <w:rsid w:val="002E389B"/>
    <w:pPr>
      <w:spacing w:before="120"/>
    </w:pPr>
    <w:rPr>
      <w:rFonts w:ascii="Palatino Linotype" w:hAnsi="Palatino Linotype"/>
      <w:szCs w:val="20"/>
    </w:rPr>
  </w:style>
  <w:style w:type="character" w:customStyle="1" w:styleId="Brdtekst6pktTegn">
    <w:name w:val="Brødtekst + 6 pkt. Tegn"/>
    <w:link w:val="Brdtekst6pkt"/>
    <w:rsid w:val="002E389B"/>
    <w:rPr>
      <w:rFonts w:ascii="Palatino Linotype" w:hAnsi="Palatino Linotype"/>
      <w:sz w:val="24"/>
    </w:rPr>
  </w:style>
  <w:style w:type="paragraph" w:customStyle="1" w:styleId="Default">
    <w:name w:val="Default"/>
    <w:rsid w:val="003C649D"/>
    <w:pPr>
      <w:autoSpaceDE w:val="0"/>
      <w:autoSpaceDN w:val="0"/>
      <w:adjustRightInd w:val="0"/>
    </w:pPr>
    <w:rPr>
      <w:rFonts w:ascii="Verdana" w:hAnsi="Verdana" w:cs="Verdana"/>
      <w:color w:val="000000"/>
      <w:sz w:val="24"/>
      <w:szCs w:val="24"/>
    </w:rPr>
  </w:style>
  <w:style w:type="paragraph" w:styleId="Sidefod">
    <w:name w:val="footer"/>
    <w:basedOn w:val="Normal"/>
    <w:link w:val="SidefodTegn"/>
    <w:uiPriority w:val="99"/>
    <w:unhideWhenUsed/>
    <w:rsid w:val="00F8133E"/>
    <w:pPr>
      <w:tabs>
        <w:tab w:val="center" w:pos="4819"/>
        <w:tab w:val="right" w:pos="9638"/>
      </w:tabs>
    </w:pPr>
  </w:style>
  <w:style w:type="character" w:customStyle="1" w:styleId="SidefodTegn">
    <w:name w:val="Sidefod Tegn"/>
    <w:basedOn w:val="Standardskrifttypeiafsnit"/>
    <w:link w:val="Sidefod"/>
    <w:uiPriority w:val="99"/>
    <w:rsid w:val="00F8133E"/>
    <w:rPr>
      <w:sz w:val="24"/>
      <w:szCs w:val="24"/>
    </w:rPr>
  </w:style>
  <w:style w:type="character" w:styleId="BesgtHyperlink">
    <w:name w:val="FollowedHyperlink"/>
    <w:basedOn w:val="Standardskrifttypeiafsnit"/>
    <w:uiPriority w:val="99"/>
    <w:semiHidden/>
    <w:unhideWhenUsed/>
    <w:rsid w:val="00156EB9"/>
    <w:rPr>
      <w:color w:val="800080" w:themeColor="followedHyperlink"/>
      <w:u w:val="single"/>
    </w:rPr>
  </w:style>
  <w:style w:type="table" w:styleId="Tabel-Gitter">
    <w:name w:val="Table Grid"/>
    <w:basedOn w:val="Tabel-Normal"/>
    <w:uiPriority w:val="59"/>
    <w:rsid w:val="00897CE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dtekst3">
    <w:name w:val="Body Text 3"/>
    <w:basedOn w:val="Normal"/>
    <w:link w:val="Brdtekst3Tegn"/>
    <w:uiPriority w:val="99"/>
    <w:semiHidden/>
    <w:unhideWhenUsed/>
    <w:rsid w:val="008864A2"/>
    <w:pPr>
      <w:spacing w:after="120"/>
    </w:pPr>
    <w:rPr>
      <w:sz w:val="16"/>
      <w:szCs w:val="16"/>
    </w:rPr>
  </w:style>
  <w:style w:type="character" w:customStyle="1" w:styleId="Brdtekst3Tegn">
    <w:name w:val="Brødtekst 3 Tegn"/>
    <w:basedOn w:val="Standardskrifttypeiafsnit"/>
    <w:link w:val="Brdtekst3"/>
    <w:uiPriority w:val="99"/>
    <w:semiHidden/>
    <w:rsid w:val="008864A2"/>
    <w:rPr>
      <w:sz w:val="16"/>
      <w:szCs w:val="16"/>
    </w:rPr>
  </w:style>
  <w:style w:type="paragraph" w:styleId="Dokumentoversigt">
    <w:name w:val="Document Map"/>
    <w:basedOn w:val="Normal"/>
    <w:link w:val="DokumentoversigtTegn"/>
    <w:uiPriority w:val="99"/>
    <w:semiHidden/>
    <w:unhideWhenUsed/>
    <w:rsid w:val="004C7C5E"/>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4C7C5E"/>
    <w:rPr>
      <w:rFonts w:ascii="Tahoma" w:hAnsi="Tahoma" w:cs="Tahoma"/>
      <w:sz w:val="16"/>
      <w:szCs w:val="16"/>
    </w:rPr>
  </w:style>
  <w:style w:type="paragraph" w:customStyle="1" w:styleId="western">
    <w:name w:val="western"/>
    <w:basedOn w:val="Normal"/>
    <w:uiPriority w:val="99"/>
    <w:rsid w:val="00702E1D"/>
    <w:pPr>
      <w:spacing w:before="100" w:beforeAutospacing="1" w:line="284" w:lineRule="atLeas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958773">
      <w:bodyDiv w:val="1"/>
      <w:marLeft w:val="0"/>
      <w:marRight w:val="0"/>
      <w:marTop w:val="0"/>
      <w:marBottom w:val="0"/>
      <w:divBdr>
        <w:top w:val="none" w:sz="0" w:space="0" w:color="auto"/>
        <w:left w:val="none" w:sz="0" w:space="0" w:color="auto"/>
        <w:bottom w:val="none" w:sz="0" w:space="0" w:color="auto"/>
        <w:right w:val="none" w:sz="0" w:space="0" w:color="auto"/>
      </w:divBdr>
    </w:div>
    <w:div w:id="870917238">
      <w:bodyDiv w:val="1"/>
      <w:marLeft w:val="0"/>
      <w:marRight w:val="0"/>
      <w:marTop w:val="0"/>
      <w:marBottom w:val="0"/>
      <w:divBdr>
        <w:top w:val="none" w:sz="0" w:space="0" w:color="auto"/>
        <w:left w:val="none" w:sz="0" w:space="0" w:color="auto"/>
        <w:bottom w:val="none" w:sz="0" w:space="0" w:color="auto"/>
        <w:right w:val="none" w:sz="0" w:space="0" w:color="auto"/>
      </w:divBdr>
    </w:div>
    <w:div w:id="117063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54AB3-CA0D-4E2A-AFD0-65532CC38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454EC2AD</Template>
  <TotalTime>0</TotalTime>
  <Pages>8</Pages>
  <Words>1930</Words>
  <Characters>13063</Characters>
  <Application>Microsoft Office Word</Application>
  <DocSecurity>0</DocSecurity>
  <Lines>108</Lines>
  <Paragraphs>29</Paragraphs>
  <ScaleCrop>false</ScaleCrop>
  <HeadingPairs>
    <vt:vector size="2" baseType="variant">
      <vt:variant>
        <vt:lpstr>Titel</vt:lpstr>
      </vt:variant>
      <vt:variant>
        <vt:i4>1</vt:i4>
      </vt:variant>
    </vt:vector>
  </HeadingPairs>
  <TitlesOfParts>
    <vt:vector size="1" baseType="lpstr">
      <vt:lpstr/>
    </vt:vector>
  </TitlesOfParts>
  <Company>Dragør Kommune</Company>
  <LinksUpToDate>false</LinksUpToDate>
  <CharactersWithSpaces>14964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carstenk</dc:creator>
  <cp:lastModifiedBy>Carsten Kjær-Knudsen</cp:lastModifiedBy>
  <cp:revision>2</cp:revision>
  <cp:lastPrinted>2017-01-10T13:19:00Z</cp:lastPrinted>
  <dcterms:created xsi:type="dcterms:W3CDTF">2017-03-30T12:12:00Z</dcterms:created>
  <dcterms:modified xsi:type="dcterms:W3CDTF">2017-03-30T12:12:00Z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{6104FA2D-1390-4160-9767-BFD3EC11D7F6}</vt:lpwstr>
  </property>
</Properties>
</file>