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896B" w14:textId="5DF363D3" w:rsidR="00BC4A7D" w:rsidRPr="00394375" w:rsidRDefault="00AA6796" w:rsidP="00AA6796">
      <w:pPr>
        <w:pStyle w:val="Overskrift2"/>
        <w:numPr>
          <w:ilvl w:val="0"/>
          <w:numId w:val="0"/>
        </w:numPr>
        <w:ind w:left="709" w:hanging="709"/>
        <w:rPr>
          <w:rFonts w:cs="Tahoma"/>
          <w:lang w:val="en-GB"/>
        </w:rPr>
      </w:pPr>
      <w:bookmarkStart w:id="0" w:name="_Toc396838757"/>
      <w:bookmarkStart w:id="1" w:name="_GoBack"/>
      <w:bookmarkEnd w:id="1"/>
      <w:r>
        <w:rPr>
          <w:lang w:val="en-GB"/>
        </w:rPr>
        <w:t>Appendix</w:t>
      </w:r>
      <w:r w:rsidR="00BC4A7D" w:rsidRPr="00394375">
        <w:rPr>
          <w:lang w:val="en-GB"/>
        </w:rPr>
        <w:t xml:space="preserve"> 3: </w:t>
      </w:r>
      <w:bookmarkEnd w:id="0"/>
      <w:r>
        <w:rPr>
          <w:lang w:val="en-GB"/>
        </w:rPr>
        <w:t>T</w:t>
      </w:r>
      <w:r w:rsidR="00394375">
        <w:rPr>
          <w:lang w:val="en-GB"/>
        </w:rPr>
        <w:t>ime schedu</w:t>
      </w:r>
      <w:r w:rsidR="00394375" w:rsidRPr="00394375">
        <w:rPr>
          <w:lang w:val="en-GB"/>
        </w:rPr>
        <w:t>le</w:t>
      </w:r>
    </w:p>
    <w:p w14:paraId="3593896C" w14:textId="77777777" w:rsidR="00165D44" w:rsidRPr="00394375" w:rsidRDefault="00165D44" w:rsidP="00677A30">
      <w:pPr>
        <w:rPr>
          <w:rFonts w:asciiTheme="minorHAnsi" w:hAnsiTheme="minorHAnsi"/>
          <w:sz w:val="22"/>
          <w:szCs w:val="22"/>
          <w:lang w:val="en-GB"/>
        </w:rPr>
      </w:pPr>
    </w:p>
    <w:p w14:paraId="35938976" w14:textId="514EC2DF" w:rsidR="00142DB0" w:rsidRPr="00AA6796" w:rsidRDefault="00AA6796" w:rsidP="00AA6796">
      <w:pPr>
        <w:pStyle w:val="Opstilling-punkttegn"/>
        <w:rPr>
          <w:rFonts w:asciiTheme="minorHAnsi" w:hAnsiTheme="minorHAnsi"/>
          <w:sz w:val="22"/>
          <w:szCs w:val="22"/>
          <w:lang w:val="en-GB"/>
        </w:rPr>
      </w:pPr>
      <w:r w:rsidRPr="005B4DA8">
        <w:rPr>
          <w:lang w:val="en-US"/>
        </w:rPr>
        <w:t>'Phase 1' on-site workshop in Copenhagen on the August 24</w:t>
      </w:r>
      <w:r w:rsidRPr="005B4DA8">
        <w:rPr>
          <w:vertAlign w:val="superscript"/>
          <w:lang w:val="en-US"/>
        </w:rPr>
        <w:t>th</w:t>
      </w:r>
    </w:p>
    <w:p w14:paraId="1F376F0D" w14:textId="08BA6E36" w:rsidR="00AA6796" w:rsidRPr="00AA6796" w:rsidRDefault="00AA6796" w:rsidP="00AA6796">
      <w:pPr>
        <w:pStyle w:val="Opstilling-punkttegn"/>
        <w:rPr>
          <w:rFonts w:asciiTheme="minorHAnsi" w:hAnsiTheme="minorHAnsi"/>
          <w:sz w:val="22"/>
          <w:szCs w:val="22"/>
          <w:lang w:val="en-GB"/>
        </w:rPr>
      </w:pPr>
      <w:r w:rsidRPr="005B4DA8">
        <w:rPr>
          <w:lang w:val="en-US"/>
        </w:rPr>
        <w:t>'Phase 2'</w:t>
      </w:r>
      <w:r>
        <w:rPr>
          <w:lang w:val="en-US"/>
        </w:rPr>
        <w:t xml:space="preserve"> description of solution no later than August 31</w:t>
      </w:r>
      <w:r>
        <w:rPr>
          <w:vertAlign w:val="superscript"/>
          <w:lang w:val="en-US"/>
        </w:rPr>
        <w:t>st</w:t>
      </w:r>
    </w:p>
    <w:p w14:paraId="1A09E59D" w14:textId="6178B5A6" w:rsidR="00AA6796" w:rsidRPr="00394375" w:rsidRDefault="00307853" w:rsidP="00AA6796">
      <w:pPr>
        <w:pStyle w:val="Opstilling-punkttegn"/>
        <w:rPr>
          <w:rFonts w:asciiTheme="minorHAnsi" w:hAnsiTheme="minorHAnsi"/>
          <w:sz w:val="22"/>
          <w:szCs w:val="22"/>
          <w:lang w:val="en-GB"/>
        </w:rPr>
      </w:pPr>
      <w:r w:rsidRPr="005B4DA8">
        <w:rPr>
          <w:lang w:val="en-US"/>
        </w:rPr>
        <w:t xml:space="preserve">'Phase 2' implementation of the agreed features in accordance with the time schedule which the </w:t>
      </w:r>
      <w:r>
        <w:rPr>
          <w:lang w:val="en-US"/>
        </w:rPr>
        <w:t>bidder</w:t>
      </w:r>
      <w:r w:rsidRPr="005B4DA8">
        <w:rPr>
          <w:lang w:val="en-US"/>
        </w:rPr>
        <w:t xml:space="preserve"> must provide as part of Phase 1. However, the implementation must be carried before December 31</w:t>
      </w:r>
      <w:r w:rsidRPr="005B4DA8">
        <w:rPr>
          <w:vertAlign w:val="superscript"/>
          <w:lang w:val="en-US"/>
        </w:rPr>
        <w:t>st</w:t>
      </w:r>
      <w:r w:rsidRPr="005B4DA8">
        <w:rPr>
          <w:lang w:val="en-US"/>
        </w:rPr>
        <w:t xml:space="preserve"> 2017.</w:t>
      </w:r>
    </w:p>
    <w:sectPr w:rsidR="00AA6796" w:rsidRPr="003943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6884" w14:textId="77777777" w:rsidR="00A2620C" w:rsidRDefault="00A2620C" w:rsidP="00BC4A7D">
      <w:pPr>
        <w:spacing w:line="240" w:lineRule="auto"/>
      </w:pPr>
      <w:r>
        <w:separator/>
      </w:r>
    </w:p>
  </w:endnote>
  <w:endnote w:type="continuationSeparator" w:id="0">
    <w:p w14:paraId="6858CE3E" w14:textId="77777777" w:rsidR="00A2620C" w:rsidRDefault="00A2620C" w:rsidP="00BC4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7D" w14:textId="77777777" w:rsidR="00BC4A7D" w:rsidRDefault="00BC4A7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7E" w14:textId="77777777" w:rsidR="00BC4A7D" w:rsidRDefault="00BC4A7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80" w14:textId="77777777" w:rsidR="00BC4A7D" w:rsidRDefault="00BC4A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82509" w14:textId="77777777" w:rsidR="00A2620C" w:rsidRDefault="00A2620C" w:rsidP="00BC4A7D">
      <w:pPr>
        <w:spacing w:line="240" w:lineRule="auto"/>
      </w:pPr>
      <w:r>
        <w:separator/>
      </w:r>
    </w:p>
  </w:footnote>
  <w:footnote w:type="continuationSeparator" w:id="0">
    <w:p w14:paraId="6F645CC1" w14:textId="77777777" w:rsidR="00A2620C" w:rsidRDefault="00A2620C" w:rsidP="00BC4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7B" w14:textId="77777777" w:rsidR="00BC4A7D" w:rsidRDefault="00BC4A7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7C" w14:textId="77777777" w:rsidR="00BC4A7D" w:rsidRDefault="00BC4A7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7F" w14:textId="77777777" w:rsidR="00BC4A7D" w:rsidRDefault="00BC4A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4DA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C3DE0"/>
    <w:multiLevelType w:val="multilevel"/>
    <w:tmpl w:val="57364488"/>
    <w:lvl w:ilvl="0">
      <w:start w:val="3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013665A"/>
    <w:multiLevelType w:val="hybridMultilevel"/>
    <w:tmpl w:val="384C1E72"/>
    <w:lvl w:ilvl="0" w:tplc="497CB004">
      <w:start w:val="1"/>
      <w:numFmt w:val="decimal"/>
      <w:lvlText w:val="%1."/>
      <w:lvlJc w:val="left"/>
      <w:pPr>
        <w:ind w:left="720" w:hanging="360"/>
      </w:pPr>
      <w:rPr>
        <w:rFonts w:asciiTheme="minorHAnsi" w:hAnsi="Verdana" w:hint="default"/>
        <w:color w:val="000000" w:themeColor="dark1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D"/>
    <w:rsid w:val="000420EC"/>
    <w:rsid w:val="00044F48"/>
    <w:rsid w:val="00054328"/>
    <w:rsid w:val="0006783D"/>
    <w:rsid w:val="000A5E3C"/>
    <w:rsid w:val="00131C01"/>
    <w:rsid w:val="00142DB0"/>
    <w:rsid w:val="00145998"/>
    <w:rsid w:val="00165D44"/>
    <w:rsid w:val="00171B89"/>
    <w:rsid w:val="00180A1C"/>
    <w:rsid w:val="001B5048"/>
    <w:rsid w:val="001B5C64"/>
    <w:rsid w:val="001E05CA"/>
    <w:rsid w:val="002014AE"/>
    <w:rsid w:val="00216DD3"/>
    <w:rsid w:val="00240C3E"/>
    <w:rsid w:val="00270C53"/>
    <w:rsid w:val="002B2954"/>
    <w:rsid w:val="002B5B8F"/>
    <w:rsid w:val="002E1109"/>
    <w:rsid w:val="00307853"/>
    <w:rsid w:val="0037672B"/>
    <w:rsid w:val="00394375"/>
    <w:rsid w:val="003B5CE3"/>
    <w:rsid w:val="00407F0B"/>
    <w:rsid w:val="00410D65"/>
    <w:rsid w:val="004818A9"/>
    <w:rsid w:val="004D7992"/>
    <w:rsid w:val="004E1692"/>
    <w:rsid w:val="00591410"/>
    <w:rsid w:val="005B398C"/>
    <w:rsid w:val="005C5ECE"/>
    <w:rsid w:val="005D793B"/>
    <w:rsid w:val="00622062"/>
    <w:rsid w:val="006506C6"/>
    <w:rsid w:val="00662141"/>
    <w:rsid w:val="00677A30"/>
    <w:rsid w:val="006833C1"/>
    <w:rsid w:val="006B0448"/>
    <w:rsid w:val="006C06FE"/>
    <w:rsid w:val="006E33CB"/>
    <w:rsid w:val="00737B33"/>
    <w:rsid w:val="00761E10"/>
    <w:rsid w:val="00763F8F"/>
    <w:rsid w:val="0077721C"/>
    <w:rsid w:val="007877C4"/>
    <w:rsid w:val="008558AE"/>
    <w:rsid w:val="00857AD9"/>
    <w:rsid w:val="00880D73"/>
    <w:rsid w:val="00886C5F"/>
    <w:rsid w:val="00893354"/>
    <w:rsid w:val="008A3492"/>
    <w:rsid w:val="008D37E3"/>
    <w:rsid w:val="00905E83"/>
    <w:rsid w:val="00963C7D"/>
    <w:rsid w:val="0098197C"/>
    <w:rsid w:val="009A6630"/>
    <w:rsid w:val="00A2620C"/>
    <w:rsid w:val="00A325A9"/>
    <w:rsid w:val="00A84850"/>
    <w:rsid w:val="00AA6796"/>
    <w:rsid w:val="00B358C2"/>
    <w:rsid w:val="00B65D65"/>
    <w:rsid w:val="00B94FC6"/>
    <w:rsid w:val="00BC4A7D"/>
    <w:rsid w:val="00BF2FC1"/>
    <w:rsid w:val="00C46ECD"/>
    <w:rsid w:val="00C67FBC"/>
    <w:rsid w:val="00CC7C90"/>
    <w:rsid w:val="00CE446A"/>
    <w:rsid w:val="00CF3DE2"/>
    <w:rsid w:val="00D1598F"/>
    <w:rsid w:val="00D20485"/>
    <w:rsid w:val="00D54C69"/>
    <w:rsid w:val="00DB0B96"/>
    <w:rsid w:val="00E16DA1"/>
    <w:rsid w:val="00E27078"/>
    <w:rsid w:val="00E41FB4"/>
    <w:rsid w:val="00E721B8"/>
    <w:rsid w:val="00E75533"/>
    <w:rsid w:val="00F03B47"/>
    <w:rsid w:val="00F06840"/>
    <w:rsid w:val="00F30945"/>
    <w:rsid w:val="00F51B50"/>
    <w:rsid w:val="00F97E24"/>
    <w:rsid w:val="00FB6D26"/>
    <w:rsid w:val="00FD4768"/>
    <w:rsid w:val="00FD7CE5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7D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C4A7D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BC4A7D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C4A7D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BC4A7D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4A7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A7D"/>
  </w:style>
  <w:style w:type="paragraph" w:styleId="Sidefod">
    <w:name w:val="footer"/>
    <w:basedOn w:val="Normal"/>
    <w:link w:val="SidefodTegn"/>
    <w:uiPriority w:val="99"/>
    <w:unhideWhenUsed/>
    <w:rsid w:val="00BC4A7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A7D"/>
  </w:style>
  <w:style w:type="character" w:customStyle="1" w:styleId="Overskrift1Tegn">
    <w:name w:val="Overskrift 1 Tegn"/>
    <w:basedOn w:val="Standardskrifttypeiafsnit"/>
    <w:link w:val="Overskrift1"/>
    <w:rsid w:val="00BC4A7D"/>
    <w:rPr>
      <w:rFonts w:ascii="Tahoma" w:eastAsia="Times New Roman" w:hAnsi="Tahoma" w:cs="Times New Roman"/>
      <w:b/>
      <w:bCs/>
      <w:caps/>
      <w:spacing w:val="10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C4A7D"/>
    <w:rPr>
      <w:rFonts w:ascii="Tahoma" w:eastAsia="Times New Roman" w:hAnsi="Tahoma" w:cs="Times New Roman"/>
      <w:b/>
      <w:iCs/>
      <w:spacing w:val="10"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C4A7D"/>
    <w:rPr>
      <w:rFonts w:ascii="Tahoma" w:eastAsia="Times New Roman" w:hAnsi="Tahoma" w:cs="Times New Roman"/>
      <w:spacing w:val="10"/>
      <w:sz w:val="20"/>
      <w:szCs w:val="2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C4A7D"/>
    <w:rPr>
      <w:rFonts w:ascii="Tahoma" w:eastAsia="Times New Roman" w:hAnsi="Tahoma" w:cs="Times New Roman"/>
      <w:bCs/>
      <w:i/>
      <w:spacing w:val="10"/>
      <w:sz w:val="20"/>
      <w:szCs w:val="28"/>
      <w:lang w:eastAsia="da-DK"/>
    </w:rPr>
  </w:style>
  <w:style w:type="table" w:styleId="Tabel-Gitter">
    <w:name w:val="Table Grid"/>
    <w:basedOn w:val="Tabel-Normal"/>
    <w:rsid w:val="00677A30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6840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table" w:styleId="Lysskygge">
    <w:name w:val="Light Shading"/>
    <w:basedOn w:val="Tabel-Normal"/>
    <w:uiPriority w:val="60"/>
    <w:rsid w:val="00F068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C7C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7C9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7C90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7C90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7C90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7C90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7C90"/>
    <w:rPr>
      <w:rFonts w:ascii="Tahoma" w:eastAsia="Times New Roman" w:hAnsi="Tahoma" w:cs="Tahoma"/>
      <w:bCs/>
      <w:spacing w:val="10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AA679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7D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C4A7D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BC4A7D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C4A7D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BC4A7D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4A7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A7D"/>
  </w:style>
  <w:style w:type="paragraph" w:styleId="Sidefod">
    <w:name w:val="footer"/>
    <w:basedOn w:val="Normal"/>
    <w:link w:val="SidefodTegn"/>
    <w:uiPriority w:val="99"/>
    <w:unhideWhenUsed/>
    <w:rsid w:val="00BC4A7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A7D"/>
  </w:style>
  <w:style w:type="character" w:customStyle="1" w:styleId="Overskrift1Tegn">
    <w:name w:val="Overskrift 1 Tegn"/>
    <w:basedOn w:val="Standardskrifttypeiafsnit"/>
    <w:link w:val="Overskrift1"/>
    <w:rsid w:val="00BC4A7D"/>
    <w:rPr>
      <w:rFonts w:ascii="Tahoma" w:eastAsia="Times New Roman" w:hAnsi="Tahoma" w:cs="Times New Roman"/>
      <w:b/>
      <w:bCs/>
      <w:caps/>
      <w:spacing w:val="10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C4A7D"/>
    <w:rPr>
      <w:rFonts w:ascii="Tahoma" w:eastAsia="Times New Roman" w:hAnsi="Tahoma" w:cs="Times New Roman"/>
      <w:b/>
      <w:iCs/>
      <w:spacing w:val="10"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C4A7D"/>
    <w:rPr>
      <w:rFonts w:ascii="Tahoma" w:eastAsia="Times New Roman" w:hAnsi="Tahoma" w:cs="Times New Roman"/>
      <w:spacing w:val="10"/>
      <w:sz w:val="20"/>
      <w:szCs w:val="2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C4A7D"/>
    <w:rPr>
      <w:rFonts w:ascii="Tahoma" w:eastAsia="Times New Roman" w:hAnsi="Tahoma" w:cs="Times New Roman"/>
      <w:bCs/>
      <w:i/>
      <w:spacing w:val="10"/>
      <w:sz w:val="20"/>
      <w:szCs w:val="28"/>
      <w:lang w:eastAsia="da-DK"/>
    </w:rPr>
  </w:style>
  <w:style w:type="table" w:styleId="Tabel-Gitter">
    <w:name w:val="Table Grid"/>
    <w:basedOn w:val="Tabel-Normal"/>
    <w:rsid w:val="00677A30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6840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table" w:styleId="Lysskygge">
    <w:name w:val="Light Shading"/>
    <w:basedOn w:val="Tabel-Normal"/>
    <w:uiPriority w:val="60"/>
    <w:rsid w:val="00F068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C7C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7C9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7C90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7C90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7C90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7C90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7C90"/>
    <w:rPr>
      <w:rFonts w:ascii="Tahoma" w:eastAsia="Times New Roman" w:hAnsi="Tahoma" w:cs="Tahoma"/>
      <w:bCs/>
      <w:spacing w:val="10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AA679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BE7B862A98047A8949F0A37ECD3CC" ma:contentTypeVersion="1" ma:contentTypeDescription="Opret et nyt dokument." ma:contentTypeScope="" ma:versionID="5567da5a448a9c1799a64b5ded3d5093">
  <xsd:schema xmlns:xsd="http://www.w3.org/2001/XMLSchema" xmlns:p="http://schemas.microsoft.com/office/2006/metadata/properties" targetNamespace="http://schemas.microsoft.com/office/2006/metadata/properties" ma:root="true" ma:fieldsID="9c0b0a85cdb44b5b3288516126e738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7644-F18E-4355-A1B5-E4D5DAC8BB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6B48CD-AE9F-4617-AD98-AD77D8337A3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01F44F-1DDB-44F6-8857-1618B8D16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A0896-76D1-4974-BF93-A532B29A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3BC3FA8-6E5E-4807-99A7-5F7D766A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Bilag 3 Tids- og aktivitetsplan.docx</vt:lpstr>
    </vt:vector>
  </TitlesOfParts>
  <Company>Statens IT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Bilag 3 Tids- og aktivitetsplan.docx</dc:title>
  <dc:creator>Benjamin Kyvsgaard</dc:creator>
  <cp:lastModifiedBy>Inge Rasmussen</cp:lastModifiedBy>
  <cp:revision>2</cp:revision>
  <dcterms:created xsi:type="dcterms:W3CDTF">2017-07-05T10:45:00Z</dcterms:created>
  <dcterms:modified xsi:type="dcterms:W3CDTF">2017-07-05T10:45:00Z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0x010100C3ABE7B862A98047A8949F0A37ECD3CC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