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3030" w14:textId="6FDCFD97" w:rsidR="008E1BF5" w:rsidRPr="001A2A7D" w:rsidRDefault="61DDD98D" w:rsidP="61DDD98D">
      <w:pPr>
        <w:rPr>
          <w:b/>
          <w:bCs/>
          <w:color w:val="000000" w:themeColor="text1"/>
          <w:u w:val="single"/>
        </w:rPr>
      </w:pPr>
      <w:r w:rsidRPr="61DDD98D">
        <w:rPr>
          <w:b/>
          <w:bCs/>
          <w:color w:val="000000" w:themeColor="text1"/>
          <w:u w:val="single"/>
        </w:rPr>
        <w:t>Mobilt røntgenapparat til simulationshospital</w:t>
      </w:r>
    </w:p>
    <w:p w14:paraId="46BA7D13" w14:textId="77777777" w:rsidR="009420FA" w:rsidRPr="001A2A7D" w:rsidRDefault="009420FA">
      <w:pPr>
        <w:rPr>
          <w:color w:val="000000" w:themeColor="text1"/>
        </w:rPr>
      </w:pPr>
    </w:p>
    <w:p w14:paraId="7B5D215C" w14:textId="7EDF2BA4" w:rsidR="005F008C" w:rsidRPr="001A2A7D" w:rsidRDefault="61DDD98D" w:rsidP="61DDD98D">
      <w:pPr>
        <w:rPr>
          <w:color w:val="000000" w:themeColor="text1"/>
        </w:rPr>
      </w:pPr>
      <w:r w:rsidRPr="61DDD98D">
        <w:rPr>
          <w:color w:val="000000" w:themeColor="text1"/>
        </w:rPr>
        <w:t xml:space="preserve">Professionshøjskolen Metropols nye Praksis- og Innovationshus indeholder simulations- og testfaciliteter til undervisning, innovation og forskning. </w:t>
      </w:r>
    </w:p>
    <w:p w14:paraId="3ED5AFFF" w14:textId="522FC890" w:rsidR="00620BBC" w:rsidRPr="001A2A7D" w:rsidRDefault="61DDD98D" w:rsidP="61DDD98D">
      <w:pPr>
        <w:rPr>
          <w:color w:val="000000" w:themeColor="text1"/>
        </w:rPr>
      </w:pPr>
      <w:r w:rsidRPr="61DDD98D">
        <w:rPr>
          <w:color w:val="000000" w:themeColor="text1"/>
        </w:rPr>
        <w:t>I den forbindelse ønskes tilbud på et mobilt røntgenapparat til det simulerede hospitalsmiljø.</w:t>
      </w:r>
    </w:p>
    <w:p w14:paraId="39A39564" w14:textId="73B17414" w:rsidR="008E1BF5" w:rsidRPr="001A2A7D" w:rsidRDefault="61DDD98D" w:rsidP="61DDD98D">
      <w:pPr>
        <w:rPr>
          <w:color w:val="000000" w:themeColor="text1"/>
        </w:rPr>
      </w:pPr>
      <w:r w:rsidRPr="61DDD98D">
        <w:rPr>
          <w:color w:val="000000" w:themeColor="text1"/>
        </w:rPr>
        <w:t xml:space="preserve">Tildelingskriterier: Bedste forhold mellem pris og kvalitet </w:t>
      </w:r>
    </w:p>
    <w:p w14:paraId="53A6E961" w14:textId="77777777" w:rsidR="005F008C" w:rsidRPr="001A2A7D" w:rsidRDefault="61DDD98D" w:rsidP="61DDD98D">
      <w:pPr>
        <w:rPr>
          <w:color w:val="000000" w:themeColor="text1"/>
        </w:rPr>
      </w:pPr>
      <w:r w:rsidRPr="61DDD98D">
        <w:rPr>
          <w:color w:val="000000" w:themeColor="text1"/>
        </w:rPr>
        <w:t>Leveringstid: Hurtigst muligt.</w:t>
      </w:r>
    </w:p>
    <w:p w14:paraId="47210221" w14:textId="572A0D50" w:rsidR="009420FA" w:rsidRPr="001A2A7D" w:rsidRDefault="009420FA" w:rsidP="00D104B5">
      <w:pPr>
        <w:rPr>
          <w:color w:val="000000" w:themeColor="text1"/>
        </w:rPr>
      </w:pPr>
      <w:r w:rsidRPr="001A2A7D">
        <w:rPr>
          <w:color w:val="000000" w:themeColor="text1"/>
        </w:rPr>
        <w:br w:type="page"/>
      </w:r>
      <w:bookmarkStart w:id="0" w:name="_GoBack"/>
      <w:bookmarkEnd w:id="0"/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6842"/>
      </w:tblGrid>
      <w:tr w:rsidR="001A2A7D" w:rsidRPr="007D4DDD" w14:paraId="3660FF07" w14:textId="77777777" w:rsidTr="00157471">
        <w:tc>
          <w:tcPr>
            <w:tcW w:w="2426" w:type="dxa"/>
            <w:shd w:val="clear" w:color="auto" w:fill="DBE5F1" w:themeFill="accent1" w:themeFillTint="33"/>
          </w:tcPr>
          <w:p w14:paraId="585B99E8" w14:textId="77777777" w:rsidR="00F71FA5" w:rsidRPr="007D4DDD" w:rsidRDefault="00F71FA5" w:rsidP="61DDD98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  <w:u w:val="single"/>
              </w:rPr>
            </w:pPr>
            <w:r w:rsidRPr="34E8541F">
              <w:rPr>
                <w:b/>
                <w:bCs/>
                <w:color w:val="000000" w:themeColor="text1"/>
              </w:rPr>
              <w:lastRenderedPageBreak/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6842" w:type="dxa"/>
            <w:shd w:val="clear" w:color="auto" w:fill="DBE5F1" w:themeFill="accent1" w:themeFillTint="33"/>
          </w:tcPr>
          <w:p w14:paraId="4D2C4507" w14:textId="4D27EF41" w:rsidR="00F71FA5" w:rsidRPr="007D4DDD" w:rsidRDefault="61DDD98D" w:rsidP="61DDD98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  <w:r w:rsidRPr="61DDD98D">
              <w:rPr>
                <w:b/>
                <w:bCs/>
                <w:color w:val="000000" w:themeColor="text1"/>
              </w:rPr>
              <w:t>Mobilt røntgenapparat, 1 stk.</w:t>
            </w:r>
          </w:p>
        </w:tc>
      </w:tr>
      <w:tr w:rsidR="001A2A7D" w:rsidRPr="001A2A7D" w14:paraId="6C7C4084" w14:textId="77777777" w:rsidTr="00157471">
        <w:tc>
          <w:tcPr>
            <w:tcW w:w="2426" w:type="dxa"/>
          </w:tcPr>
          <w:p w14:paraId="42246F15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Formål</w:t>
            </w:r>
          </w:p>
        </w:tc>
        <w:tc>
          <w:tcPr>
            <w:tcW w:w="6842" w:type="dxa"/>
          </w:tcPr>
          <w:p w14:paraId="52D448AA" w14:textId="630A2B68" w:rsidR="00EF3B78" w:rsidRPr="00EF3B78" w:rsidRDefault="61DDD98D" w:rsidP="00EF3B78">
            <w:pPr>
              <w:pStyle w:val="Opstilling-punkttegn"/>
              <w:numPr>
                <w:ilvl w:val="0"/>
                <w:numId w:val="0"/>
              </w:numPr>
            </w:pPr>
            <w:r>
              <w:t>Anvendelse af konventionel røntgen i grunduddannelsens hele uddannelsesforløb, i træning af de studerendes færdigheder i såvel akutte situationer på en akutstue, samt i ambulante situationer. Apparaturet skal anvendes i bachelorprojekter samt i forskningssammenhæng og til efter- og videreuddannelse. Apparaturet skal udelukkende anvendes med fantomer, såvel PMMA, som antropomorfe.</w:t>
            </w:r>
          </w:p>
          <w:p w14:paraId="4A279B43" w14:textId="37DBE981" w:rsidR="00F71FA5" w:rsidRPr="00D104B5" w:rsidRDefault="61DDD98D" w:rsidP="009420FA">
            <w:pPr>
              <w:pStyle w:val="Opstilling-punkttegn"/>
              <w:numPr>
                <w:ilvl w:val="0"/>
                <w:numId w:val="0"/>
              </w:numPr>
            </w:pPr>
            <w:r>
              <w:t>Det primære fokus vil være på det appendikulære, såvel som det axiale skelet, men også abdominale undersøgelser.</w:t>
            </w:r>
          </w:p>
        </w:tc>
      </w:tr>
      <w:tr w:rsidR="001A2A7D" w:rsidRPr="001A2A7D" w14:paraId="726FBD52" w14:textId="77777777" w:rsidTr="00157471">
        <w:tc>
          <w:tcPr>
            <w:tcW w:w="2426" w:type="dxa"/>
          </w:tcPr>
          <w:p w14:paraId="75C3E65C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Krav til funktionalitet</w:t>
            </w:r>
          </w:p>
        </w:tc>
        <w:tc>
          <w:tcPr>
            <w:tcW w:w="6842" w:type="dxa"/>
          </w:tcPr>
          <w:p w14:paraId="58E51ABD" w14:textId="1D4D18C2" w:rsidR="0089487E" w:rsidRPr="00D37C92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  <w:lang w:val="en-GB"/>
              </w:rPr>
            </w:pPr>
            <w:r w:rsidRPr="61DDD98D">
              <w:rPr>
                <w:b/>
                <w:bCs/>
                <w:u w:val="single"/>
                <w:lang w:val="en-GB"/>
              </w:rPr>
              <w:t>Need to have (A-krav):</w:t>
            </w:r>
          </w:p>
          <w:p w14:paraId="451EAEBF" w14:textId="7C32A398" w:rsidR="0089487E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Maksimal vægt på 600 kg.</w:t>
            </w:r>
          </w:p>
          <w:p w14:paraId="1830C22E" w14:textId="3C4F53D0" w:rsid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En 35x43 detektor, wireless</w:t>
            </w:r>
          </w:p>
          <w:p w14:paraId="174715F6" w14:textId="153B4149" w:rsid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Ladestation og ekstra batteri til ovenstående</w:t>
            </w:r>
          </w:p>
          <w:p w14:paraId="1D4437A2" w14:textId="7EF04227" w:rsidR="00877390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Minimum 200 eksponeringer pr. opladning</w:t>
            </w:r>
          </w:p>
          <w:p w14:paraId="483D2AD5" w14:textId="7E142209" w:rsidR="0089487E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Generator, minimum 100 mAs og 125 kV.</w:t>
            </w:r>
          </w:p>
          <w:p w14:paraId="6DA10EEF" w14:textId="1842EA37" w:rsidR="0089487E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>Fin og grov fokus, af pædagogiske årsager er det vigtigt at kunne demonstrere begges indflydelse på eksempelvis geometrisk uskarphed</w:t>
            </w:r>
          </w:p>
          <w:p w14:paraId="5A201074" w14:textId="63A99628" w:rsidR="00B652A0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SID på minimum 110 cm</w:t>
            </w:r>
          </w:p>
          <w:p w14:paraId="7BF265BA" w14:textId="0D38DDF4" w:rsidR="00194DEB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Centreringslys</w:t>
            </w:r>
          </w:p>
          <w:p w14:paraId="56C6D3B2" w14:textId="799459C0" w:rsidR="0089487E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Standard Al- og Cu-filter kombinationer</w:t>
            </w:r>
          </w:p>
          <w:p w14:paraId="24B42AA8" w14:textId="36CC7B66" w:rsid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Raster, Ratio svarende til formålets anvendelsesområde</w:t>
            </w:r>
          </w:p>
          <w:p w14:paraId="1B6C8D87" w14:textId="2AAC9316" w:rsidR="002470DD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2 blyforklæder (XL og L) inkl. krog</w:t>
            </w:r>
          </w:p>
          <w:p w14:paraId="39938437" w14:textId="4366193F" w:rsidR="002470DD" w:rsidRP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DAP-meter</w:t>
            </w:r>
          </w:p>
          <w:p w14:paraId="2ED54473" w14:textId="5BEA833C" w:rsid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Workstation til QA, mulighed for kalibrering af monitor</w:t>
            </w:r>
          </w:p>
          <w:p w14:paraId="0305DEDB" w14:textId="646910F7" w:rsidR="00807205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Lokalt arkiv med mulighed for eksport af data til eksterne medier</w:t>
            </w:r>
          </w:p>
          <w:p w14:paraId="52147C6D" w14:textId="77777777" w:rsidR="0089487E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DICOM 3.0 for Radiografuddannelsernes fælles PACS-løsning</w:t>
            </w:r>
          </w:p>
          <w:p w14:paraId="7AA232E6" w14:textId="2B5E797B" w:rsidR="00A02282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>Generelt høj brugervenlighed, også ved eksport af billeddiagnostiske data til PACS</w:t>
            </w:r>
          </w:p>
          <w:p w14:paraId="626737D4" w14:textId="5D93BEFC" w:rsidR="00877390" w:rsidRDefault="61DDD98D" w:rsidP="00877390">
            <w:pPr>
              <w:pStyle w:val="Opstilling-punkttegn"/>
              <w:numPr>
                <w:ilvl w:val="0"/>
                <w:numId w:val="0"/>
              </w:numPr>
            </w:pPr>
            <w:r>
              <w:t>Let at transportere.</w:t>
            </w:r>
          </w:p>
          <w:p w14:paraId="0812C4F5" w14:textId="77777777" w:rsidR="00157471" w:rsidRPr="0089487E" w:rsidRDefault="00157471" w:rsidP="00877390">
            <w:pPr>
              <w:pStyle w:val="Opstilling-punkttegn"/>
              <w:numPr>
                <w:ilvl w:val="0"/>
                <w:numId w:val="0"/>
              </w:numPr>
            </w:pPr>
          </w:p>
          <w:p w14:paraId="4327205C" w14:textId="23ED9CF1" w:rsidR="00A02282" w:rsidRPr="00D37C92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</w:rPr>
            </w:pPr>
            <w:r w:rsidRPr="61DDD98D">
              <w:rPr>
                <w:b/>
                <w:bCs/>
                <w:u w:val="single"/>
              </w:rPr>
              <w:t>Derudover, B-krav (konkurrenceparametre):</w:t>
            </w:r>
          </w:p>
          <w:p w14:paraId="27C335F5" w14:textId="5E5CBE76" w:rsidR="00A02282" w:rsidRDefault="61DDD98D" w:rsidP="2107074B">
            <w:pPr>
              <w:pStyle w:val="Opstilling-punkttegn"/>
              <w:numPr>
                <w:ilvl w:val="0"/>
                <w:numId w:val="0"/>
              </w:numPr>
            </w:pPr>
            <w:r>
              <w:t>En 24x30 detektor, wireless (CsI)</w:t>
            </w:r>
          </w:p>
          <w:p w14:paraId="1B46A6ED" w14:textId="30FB79EB" w:rsidR="00D37C92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Generatoren kan levere mere end 125 kV, og mere end 100 mAs</w:t>
            </w:r>
          </w:p>
          <w:p w14:paraId="3A80F979" w14:textId="59A79A4D" w:rsidR="00194DEB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Automatisk justering af SID</w:t>
            </w:r>
          </w:p>
          <w:p w14:paraId="0DD772D0" w14:textId="30312469" w:rsidR="00194DEB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Centreringslys m. laser</w:t>
            </w:r>
          </w:p>
          <w:p w14:paraId="107FC0BC" w14:textId="2EA9D897" w:rsidR="00D37C92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Flere/alternative filter kombinationer</w:t>
            </w:r>
          </w:p>
          <w:p w14:paraId="609BD4B8" w14:textId="3EE352FD" w:rsidR="00D37C92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Virtuelt raster eller lignende</w:t>
            </w:r>
          </w:p>
          <w:p w14:paraId="31F38A3B" w14:textId="78C25C91" w:rsidR="00D37C92" w:rsidRDefault="61DDD98D" w:rsidP="00D37C92">
            <w:pPr>
              <w:pStyle w:val="Opstilling-punkttegn"/>
              <w:numPr>
                <w:ilvl w:val="0"/>
                <w:numId w:val="0"/>
              </w:numPr>
            </w:pPr>
            <w:r>
              <w:t>Indbygget DAP-meter</w:t>
            </w:r>
          </w:p>
          <w:p w14:paraId="11E2AC6C" w14:textId="22F246F6" w:rsidR="00D37C92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>Workstation og apparat i skalérbar version, som kan udvides med tilkøb af moduler på længere sigt</w:t>
            </w:r>
          </w:p>
          <w:p w14:paraId="4398FFD1" w14:textId="6E28432F" w:rsidR="00A62706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 xml:space="preserve">Lokalt arkiv med </w:t>
            </w:r>
          </w:p>
          <w:p w14:paraId="17B9C441" w14:textId="77777777" w:rsidR="00D37C92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>Mulighed for digital forbindelse til eksempelvis projektor, DVI, HDMI eller Displayport</w:t>
            </w:r>
          </w:p>
          <w:p w14:paraId="3E94EDB3" w14:textId="732141FC" w:rsidR="00C051E0" w:rsidRPr="0089487E" w:rsidRDefault="61DDD98D" w:rsidP="0015428C">
            <w:pPr>
              <w:pStyle w:val="Opstilling-punkttegn"/>
              <w:numPr>
                <w:ilvl w:val="0"/>
                <w:numId w:val="0"/>
              </w:numPr>
              <w:ind w:left="367" w:hanging="367"/>
            </w:pPr>
            <w:r>
              <w:t>PMMA fantomer, gerne demo-udgaver</w:t>
            </w:r>
          </w:p>
        </w:tc>
      </w:tr>
    </w:tbl>
    <w:p w14:paraId="4C97C046" w14:textId="77777777" w:rsidR="00157471" w:rsidRDefault="00157471">
      <w:r>
        <w:br w:type="page"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6842"/>
      </w:tblGrid>
      <w:tr w:rsidR="001A2A7D" w:rsidRPr="001A2A7D" w14:paraId="0E9D0931" w14:textId="77777777" w:rsidTr="00157471">
        <w:tc>
          <w:tcPr>
            <w:tcW w:w="2426" w:type="dxa"/>
          </w:tcPr>
          <w:p w14:paraId="43BEF610" w14:textId="08AF6A90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lastRenderedPageBreak/>
              <w:t>Krav til kvalitet</w:t>
            </w:r>
          </w:p>
        </w:tc>
        <w:tc>
          <w:tcPr>
            <w:tcW w:w="6842" w:type="dxa"/>
          </w:tcPr>
          <w:p w14:paraId="3DDF3401" w14:textId="0EA6EA89" w:rsidR="0015428C" w:rsidRPr="0015428C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</w:rPr>
            </w:pPr>
            <w:r w:rsidRPr="61DDD98D">
              <w:rPr>
                <w:b/>
                <w:bCs/>
                <w:u w:val="single"/>
              </w:rPr>
              <w:t>A-krav:</w:t>
            </w:r>
          </w:p>
          <w:p w14:paraId="38F391F4" w14:textId="77777777" w:rsidR="0015428C" w:rsidRDefault="61DDD98D" w:rsidP="0015428C">
            <w:pPr>
              <w:pStyle w:val="Opstilling-punkttegn"/>
              <w:numPr>
                <w:ilvl w:val="0"/>
                <w:numId w:val="0"/>
              </w:numPr>
            </w:pPr>
            <w:r>
              <w:t>Krav om høj billedkvalitet (DQE, MTF)</w:t>
            </w:r>
          </w:p>
          <w:p w14:paraId="34804C15" w14:textId="3C9B2819" w:rsidR="0015428C" w:rsidRDefault="61DDD98D" w:rsidP="0089487E">
            <w:pPr>
              <w:pStyle w:val="Opstilling-punkttegn"/>
              <w:numPr>
                <w:ilvl w:val="0"/>
                <w:numId w:val="0"/>
              </w:numPr>
            </w:pPr>
            <w:r>
              <w:t>Høj robusthed</w:t>
            </w:r>
          </w:p>
          <w:p w14:paraId="087AADFB" w14:textId="265824CD" w:rsidR="0015428C" w:rsidRDefault="61DDD98D" w:rsidP="0089487E">
            <w:pPr>
              <w:pStyle w:val="Opstilling-punkttegn"/>
              <w:numPr>
                <w:ilvl w:val="0"/>
                <w:numId w:val="0"/>
              </w:numPr>
            </w:pPr>
            <w:r w:rsidRPr="61DDD98D">
              <w:rPr>
                <w:b/>
                <w:bCs/>
                <w:u w:val="single"/>
              </w:rPr>
              <w:t>Derudover</w:t>
            </w:r>
            <w:r>
              <w:t>:</w:t>
            </w:r>
          </w:p>
          <w:p w14:paraId="60BEF885" w14:textId="6A972170" w:rsidR="0089487E" w:rsidRDefault="61DDD98D" w:rsidP="0089487E">
            <w:pPr>
              <w:pStyle w:val="Opstilling-punkttegn"/>
              <w:numPr>
                <w:ilvl w:val="0"/>
                <w:numId w:val="0"/>
              </w:numPr>
            </w:pPr>
            <w:r>
              <w:t>Workstation leveres med semidiagnostisk monitor, DICOM pt. 14</w:t>
            </w:r>
          </w:p>
          <w:p w14:paraId="09D2B795" w14:textId="77777777" w:rsidR="00A02282" w:rsidRDefault="61DDD98D" w:rsidP="0089487E">
            <w:pPr>
              <w:pStyle w:val="Opstilling-punkttegn"/>
              <w:numPr>
                <w:ilvl w:val="0"/>
                <w:numId w:val="0"/>
              </w:numPr>
            </w:pPr>
            <w:r>
              <w:t>Kvalitetsikringssoftware indgår</w:t>
            </w:r>
          </w:p>
          <w:p w14:paraId="017F6046" w14:textId="2A1D4510" w:rsidR="00C051E0" w:rsidRPr="0089487E" w:rsidRDefault="61DDD98D" w:rsidP="0089487E">
            <w:pPr>
              <w:pStyle w:val="Opstilling-punkttegn"/>
              <w:numPr>
                <w:ilvl w:val="0"/>
                <w:numId w:val="0"/>
              </w:numPr>
            </w:pPr>
            <w:r>
              <w:t>Konstanskontrol-sæt (uden dosimeter)</w:t>
            </w:r>
          </w:p>
        </w:tc>
      </w:tr>
      <w:tr w:rsidR="001A2A7D" w:rsidRPr="001A2A7D" w14:paraId="05DCDB62" w14:textId="77777777" w:rsidTr="00157471">
        <w:tc>
          <w:tcPr>
            <w:tcW w:w="2426" w:type="dxa"/>
          </w:tcPr>
          <w:p w14:paraId="39765347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6842" w:type="dxa"/>
          </w:tcPr>
          <w:p w14:paraId="5EAC4BBA" w14:textId="77777777" w:rsidR="0015428C" w:rsidRPr="0015428C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</w:rPr>
            </w:pPr>
            <w:r w:rsidRPr="61DDD98D">
              <w:rPr>
                <w:b/>
                <w:bCs/>
                <w:u w:val="single"/>
              </w:rPr>
              <w:t>A-krav:</w:t>
            </w:r>
          </w:p>
          <w:p w14:paraId="5434BD7F" w14:textId="77777777" w:rsidR="00A02282" w:rsidRDefault="61DDD98D" w:rsidP="00A02282">
            <w:pPr>
              <w:pStyle w:val="Opstilling-punkttegn"/>
              <w:numPr>
                <w:ilvl w:val="0"/>
                <w:numId w:val="0"/>
              </w:numPr>
            </w:pPr>
            <w:r>
              <w:t>DICOM 3.0 for Radiografuddannelsernes fælles PACS-løsning</w:t>
            </w:r>
          </w:p>
          <w:p w14:paraId="05D5AE07" w14:textId="73187E68" w:rsidR="00F71FA5" w:rsidRDefault="61DDD98D" w:rsidP="00A02282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Høj brugervenlighed</w:t>
            </w:r>
          </w:p>
          <w:p w14:paraId="04F7A3CF" w14:textId="77777777" w:rsidR="0015428C" w:rsidRDefault="61DDD98D" w:rsidP="0015428C">
            <w:pPr>
              <w:pStyle w:val="Opstilling-punkttegn"/>
              <w:numPr>
                <w:ilvl w:val="0"/>
                <w:numId w:val="0"/>
              </w:numPr>
            </w:pPr>
            <w:r w:rsidRPr="61DDD98D">
              <w:rPr>
                <w:b/>
                <w:bCs/>
                <w:u w:val="single"/>
              </w:rPr>
              <w:t>Derudover</w:t>
            </w:r>
            <w:r>
              <w:t>:</w:t>
            </w:r>
          </w:p>
          <w:p w14:paraId="0DB6450F" w14:textId="5E9F9D77" w:rsidR="00B652A0" w:rsidRDefault="61DDD98D" w:rsidP="00A02282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Mulighed for eksport af billeddata til eksterne medier direkte fra Workstation</w:t>
            </w:r>
          </w:p>
          <w:p w14:paraId="51B0C75B" w14:textId="1E0ED798" w:rsidR="00A02282" w:rsidRPr="00A02282" w:rsidRDefault="61DDD98D" w:rsidP="00D104B5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Standardfelter skal bruges i DICOM-headeren</w:t>
            </w:r>
          </w:p>
        </w:tc>
      </w:tr>
      <w:tr w:rsidR="001A2A7D" w:rsidRPr="001A2A7D" w14:paraId="53BC47D0" w14:textId="77777777" w:rsidTr="00157471">
        <w:tc>
          <w:tcPr>
            <w:tcW w:w="2426" w:type="dxa"/>
          </w:tcPr>
          <w:p w14:paraId="04D8F29B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Installation/Montage</w:t>
            </w:r>
          </w:p>
        </w:tc>
        <w:tc>
          <w:tcPr>
            <w:tcW w:w="6842" w:type="dxa"/>
          </w:tcPr>
          <w:p w14:paraId="435E85C7" w14:textId="77777777" w:rsidR="00C051E0" w:rsidRPr="0015428C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</w:rPr>
            </w:pPr>
            <w:r w:rsidRPr="61DDD98D">
              <w:rPr>
                <w:b/>
                <w:bCs/>
                <w:u w:val="single"/>
              </w:rPr>
              <w:t>A-krav:</w:t>
            </w:r>
          </w:p>
          <w:p w14:paraId="5A863A7A" w14:textId="60DEC5BF" w:rsidR="00C051E0" w:rsidRDefault="61DDD98D" w:rsidP="00695F5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Alle produkter og services leveres og monteres gebyrfrit på den adresse, som er oplyst i forbindelse med bestilling.</w:t>
            </w:r>
          </w:p>
          <w:p w14:paraId="13D2B7EB" w14:textId="401E03D8" w:rsidR="00695F5A" w:rsidRDefault="61DDD98D" w:rsidP="00695F5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Det forventes at leverandør installerer apparatet, og i samarbejde med radiografuddannelsernes PACS-leverandør opkobler til PACS</w:t>
            </w:r>
          </w:p>
          <w:p w14:paraId="15E6785B" w14:textId="6EE61C65" w:rsidR="00695F5A" w:rsidRDefault="61DDD98D" w:rsidP="00695F5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Leverandør forestår modtagekontrol og jævnlige statuskontroller, således at det sikres, at ibrugtagning af udstyr og bearbejdning af rådata foregår uden fejl</w:t>
            </w:r>
          </w:p>
          <w:p w14:paraId="45A90F4D" w14:textId="536D324B" w:rsidR="00A02282" w:rsidRDefault="61DDD98D" w:rsidP="00695F5A">
            <w:pPr>
              <w:pStyle w:val="Opstilling-punkttegn"/>
              <w:numPr>
                <w:ilvl w:val="0"/>
                <w:numId w:val="0"/>
              </w:numPr>
            </w:pPr>
            <w:r>
              <w:t>Leverandør afholder introduktionskursus for superbrugerne af systemet</w:t>
            </w:r>
          </w:p>
          <w:p w14:paraId="01BCE833" w14:textId="77777777" w:rsidR="00C051E0" w:rsidRDefault="61DDD98D" w:rsidP="00C051E0">
            <w:pPr>
              <w:pStyle w:val="Opstilling-punkttegn"/>
              <w:numPr>
                <w:ilvl w:val="0"/>
                <w:numId w:val="0"/>
              </w:numPr>
            </w:pPr>
            <w:r w:rsidRPr="61DDD98D">
              <w:rPr>
                <w:b/>
                <w:bCs/>
                <w:u w:val="single"/>
              </w:rPr>
              <w:t>Derudover</w:t>
            </w:r>
            <w:r>
              <w:t>:</w:t>
            </w:r>
          </w:p>
          <w:p w14:paraId="11DFDA09" w14:textId="06860CBD" w:rsidR="00C051E0" w:rsidRPr="00A02282" w:rsidRDefault="61DDD98D" w:rsidP="00695F5A">
            <w:pPr>
              <w:pStyle w:val="Opstilling-punkttegn"/>
              <w:numPr>
                <w:ilvl w:val="0"/>
                <w:numId w:val="0"/>
              </w:numPr>
            </w:pPr>
            <w:r>
              <w:t>Leverandør afholder introduktionskursus for brugerne af systemet samt i forbindelse med opdateringer af software</w:t>
            </w:r>
          </w:p>
        </w:tc>
      </w:tr>
      <w:tr w:rsidR="001A2A7D" w:rsidRPr="001A2A7D" w14:paraId="445E9604" w14:textId="77777777" w:rsidTr="00157471">
        <w:tc>
          <w:tcPr>
            <w:tcW w:w="2426" w:type="dxa"/>
          </w:tcPr>
          <w:p w14:paraId="791BC768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Serviceaftale</w:t>
            </w:r>
          </w:p>
        </w:tc>
        <w:tc>
          <w:tcPr>
            <w:tcW w:w="6842" w:type="dxa"/>
          </w:tcPr>
          <w:p w14:paraId="39BDE09C" w14:textId="66BAF6CC" w:rsidR="00F71FA5" w:rsidRPr="00A02282" w:rsidRDefault="61DDD98D" w:rsidP="009420FA">
            <w:pPr>
              <w:pStyle w:val="Opstilling-punkttegn"/>
              <w:numPr>
                <w:ilvl w:val="0"/>
                <w:numId w:val="0"/>
              </w:numPr>
            </w:pPr>
            <w:r>
              <w:t>Flerårig aftale om hard- og softwareopdatering og service</w:t>
            </w:r>
          </w:p>
        </w:tc>
      </w:tr>
      <w:tr w:rsidR="001A2A7D" w:rsidRPr="001A2A7D" w14:paraId="4DEB8E61" w14:textId="77777777" w:rsidTr="00157471">
        <w:tc>
          <w:tcPr>
            <w:tcW w:w="2426" w:type="dxa"/>
          </w:tcPr>
          <w:p w14:paraId="7BADED05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Support</w:t>
            </w:r>
          </w:p>
        </w:tc>
        <w:tc>
          <w:tcPr>
            <w:tcW w:w="6842" w:type="dxa"/>
          </w:tcPr>
          <w:p w14:paraId="2CBDBA1D" w14:textId="77777777" w:rsidR="00C051E0" w:rsidRPr="0015428C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u w:val="single"/>
              </w:rPr>
            </w:pPr>
            <w:r w:rsidRPr="61DDD98D">
              <w:rPr>
                <w:b/>
                <w:bCs/>
                <w:u w:val="single"/>
              </w:rPr>
              <w:t>A-krav:</w:t>
            </w:r>
          </w:p>
          <w:p w14:paraId="5A6AC34A" w14:textId="73F13D6F" w:rsidR="00F71FA5" w:rsidRPr="00A02282" w:rsidRDefault="61DDD98D" w:rsidP="002D0508">
            <w:pPr>
              <w:pStyle w:val="Opstilling-punkttegn"/>
              <w:numPr>
                <w:ilvl w:val="0"/>
                <w:numId w:val="0"/>
              </w:numPr>
            </w:pPr>
            <w:r>
              <w:t>Support på såvel hardware, som software via telefon og mail, evt. gennem leverandørs serviceportal i tidsrummet 8-16. Respons samme dag.</w:t>
            </w:r>
          </w:p>
          <w:p w14:paraId="5CDC00DE" w14:textId="77777777" w:rsidR="002D0508" w:rsidRDefault="61DDD98D" w:rsidP="002D0508">
            <w:pPr>
              <w:pStyle w:val="Opstilling-punkttegn"/>
              <w:numPr>
                <w:ilvl w:val="0"/>
                <w:numId w:val="0"/>
              </w:numPr>
            </w:pPr>
            <w:r>
              <w:t>Årligt statuskontrol af udstyr</w:t>
            </w:r>
          </w:p>
          <w:p w14:paraId="2C8B5F7C" w14:textId="77777777" w:rsidR="00C051E0" w:rsidRDefault="61DDD98D" w:rsidP="00C051E0">
            <w:pPr>
              <w:pStyle w:val="Opstilling-punkttegn"/>
              <w:numPr>
                <w:ilvl w:val="0"/>
                <w:numId w:val="0"/>
              </w:numPr>
            </w:pPr>
            <w:r w:rsidRPr="61DDD98D">
              <w:rPr>
                <w:b/>
                <w:bCs/>
                <w:u w:val="single"/>
              </w:rPr>
              <w:t>Derudover</w:t>
            </w:r>
            <w:r>
              <w:t>:</w:t>
            </w:r>
          </w:p>
          <w:p w14:paraId="4CD2CC11" w14:textId="1FB8DF51" w:rsidR="00C051E0" w:rsidRPr="00A02282" w:rsidRDefault="61DDD98D" w:rsidP="002D0508">
            <w:pPr>
              <w:pStyle w:val="Opstilling-punkttegn"/>
              <w:numPr>
                <w:ilvl w:val="0"/>
                <w:numId w:val="0"/>
              </w:numPr>
            </w:pPr>
            <w:r>
              <w:t>Support på såvel hardware, som software via telefon og mail, 24-7. Respons indenfor 1 time.</w:t>
            </w:r>
          </w:p>
        </w:tc>
      </w:tr>
      <w:tr w:rsidR="001A2A7D" w:rsidRPr="001A2A7D" w14:paraId="52D59722" w14:textId="77777777" w:rsidTr="00157471">
        <w:tc>
          <w:tcPr>
            <w:tcW w:w="2426" w:type="dxa"/>
          </w:tcPr>
          <w:p w14:paraId="60C1EFC9" w14:textId="77777777" w:rsidR="00F71FA5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Leveringstid</w:t>
            </w:r>
          </w:p>
        </w:tc>
        <w:tc>
          <w:tcPr>
            <w:tcW w:w="6842" w:type="dxa"/>
          </w:tcPr>
          <w:p w14:paraId="0B18D5FA" w14:textId="77777777" w:rsidR="00F71FA5" w:rsidRPr="00A02282" w:rsidRDefault="61DDD98D" w:rsidP="00F21E93">
            <w:pPr>
              <w:pStyle w:val="Opstilling-punkttegn"/>
              <w:numPr>
                <w:ilvl w:val="0"/>
                <w:numId w:val="0"/>
              </w:numPr>
            </w:pPr>
            <w:r>
              <w:t>Hurtigst muligt – angiv venligst forventet leveringsdato i tilbuddet</w:t>
            </w:r>
          </w:p>
        </w:tc>
      </w:tr>
      <w:tr w:rsidR="00484C32" w:rsidRPr="0089487E" w14:paraId="31E9D41F" w14:textId="77777777" w:rsidTr="00157471">
        <w:tc>
          <w:tcPr>
            <w:tcW w:w="2426" w:type="dxa"/>
          </w:tcPr>
          <w:p w14:paraId="6713DFD8" w14:textId="77777777" w:rsidR="00484C32" w:rsidRPr="001A2A7D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61DDD98D">
              <w:rPr>
                <w:color w:val="000000" w:themeColor="text1"/>
              </w:rPr>
              <w:t>Kontaktperson</w:t>
            </w:r>
          </w:p>
        </w:tc>
        <w:tc>
          <w:tcPr>
            <w:tcW w:w="6842" w:type="dxa"/>
          </w:tcPr>
          <w:p w14:paraId="007F6246" w14:textId="6F30A252" w:rsidR="00484C32" w:rsidRPr="0089487E" w:rsidRDefault="61DDD98D" w:rsidP="61DDD98D">
            <w:pPr>
              <w:pStyle w:val="Opstilling-punkttegn"/>
              <w:numPr>
                <w:ilvl w:val="0"/>
                <w:numId w:val="0"/>
              </w:numPr>
              <w:rPr>
                <w:color w:val="FF0000"/>
              </w:rPr>
            </w:pPr>
            <w:r>
              <w:t>Joakim A. Oldenskov, jool@phmetropol.dk</w:t>
            </w:r>
          </w:p>
        </w:tc>
      </w:tr>
    </w:tbl>
    <w:p w14:paraId="09EF24F4" w14:textId="43220EAB" w:rsidR="004915A0" w:rsidRPr="001A2A7D" w:rsidRDefault="004915A0" w:rsidP="008664AE">
      <w:pPr>
        <w:pStyle w:val="Opstilling-punkttegn"/>
        <w:numPr>
          <w:ilvl w:val="0"/>
          <w:numId w:val="0"/>
        </w:numPr>
        <w:rPr>
          <w:color w:val="000000" w:themeColor="text1"/>
        </w:rPr>
      </w:pPr>
    </w:p>
    <w:sectPr w:rsidR="004915A0" w:rsidRPr="001A2A7D" w:rsidSect="00353841">
      <w:foot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5E0B" w14:textId="77777777" w:rsidR="006F407C" w:rsidRDefault="006F407C" w:rsidP="00042F9E">
      <w:pPr>
        <w:spacing w:after="0" w:line="240" w:lineRule="auto"/>
      </w:pPr>
      <w:r>
        <w:separator/>
      </w:r>
    </w:p>
  </w:endnote>
  <w:endnote w:type="continuationSeparator" w:id="0">
    <w:p w14:paraId="58CA73F8" w14:textId="77777777" w:rsidR="006F407C" w:rsidRDefault="006F407C" w:rsidP="0004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5270" w14:textId="30704AF3" w:rsidR="00620BBC" w:rsidRDefault="006F407C">
    <w:pPr>
      <w:pStyle w:val="Sidefod"/>
    </w:pPr>
    <w:r>
      <w:fldChar w:fldCharType="begin"/>
    </w:r>
    <w:r>
      <w:instrText xml:space="preserve"> FILENAME   \* MERGEFORMAT </w:instrText>
    </w:r>
    <w:r>
      <w:fldChar w:fldCharType="separate"/>
    </w:r>
    <w:r w:rsidR="00157471">
      <w:rPr>
        <w:noProof/>
      </w:rPr>
      <w:t>Kravspecifikation_JOOL_Mobil_røntgen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E2AC" w14:textId="77777777" w:rsidR="006F407C" w:rsidRDefault="006F407C" w:rsidP="00042F9E">
      <w:pPr>
        <w:spacing w:after="0" w:line="240" w:lineRule="auto"/>
      </w:pPr>
      <w:r>
        <w:separator/>
      </w:r>
    </w:p>
  </w:footnote>
  <w:footnote w:type="continuationSeparator" w:id="0">
    <w:p w14:paraId="5881384B" w14:textId="77777777" w:rsidR="006F407C" w:rsidRDefault="006F407C" w:rsidP="0004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821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E8AC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05303"/>
    <w:multiLevelType w:val="hybridMultilevel"/>
    <w:tmpl w:val="DE3890A0"/>
    <w:lvl w:ilvl="0" w:tplc="6CAC97E6">
      <w:numFmt w:val="bullet"/>
      <w:lvlText w:val="-"/>
      <w:lvlJc w:val="left"/>
      <w:pPr>
        <w:ind w:left="392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3AE17A77"/>
    <w:multiLevelType w:val="hybridMultilevel"/>
    <w:tmpl w:val="0E623284"/>
    <w:lvl w:ilvl="0" w:tplc="4C38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4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C3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07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6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4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8B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35C"/>
    <w:multiLevelType w:val="hybridMultilevel"/>
    <w:tmpl w:val="AFCCD216"/>
    <w:lvl w:ilvl="0" w:tplc="393A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29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B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C0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0D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2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C8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28C1"/>
    <w:multiLevelType w:val="hybridMultilevel"/>
    <w:tmpl w:val="0294603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8D6"/>
    <w:multiLevelType w:val="hybridMultilevel"/>
    <w:tmpl w:val="96EECC9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C"/>
    <w:rsid w:val="00042F9E"/>
    <w:rsid w:val="0005065E"/>
    <w:rsid w:val="00091144"/>
    <w:rsid w:val="00095856"/>
    <w:rsid w:val="000A1F9D"/>
    <w:rsid w:val="000B7C65"/>
    <w:rsid w:val="000C5BBE"/>
    <w:rsid w:val="000F17CD"/>
    <w:rsid w:val="000F56A7"/>
    <w:rsid w:val="00111205"/>
    <w:rsid w:val="0015428C"/>
    <w:rsid w:val="00157471"/>
    <w:rsid w:val="001717C7"/>
    <w:rsid w:val="00175A90"/>
    <w:rsid w:val="00194DEB"/>
    <w:rsid w:val="001A2A7D"/>
    <w:rsid w:val="001F2A24"/>
    <w:rsid w:val="002178DB"/>
    <w:rsid w:val="00237224"/>
    <w:rsid w:val="002470DD"/>
    <w:rsid w:val="002A4431"/>
    <w:rsid w:val="002D0508"/>
    <w:rsid w:val="002D56F9"/>
    <w:rsid w:val="00353841"/>
    <w:rsid w:val="00392871"/>
    <w:rsid w:val="003A0866"/>
    <w:rsid w:val="003A0F8A"/>
    <w:rsid w:val="003B349B"/>
    <w:rsid w:val="0040311E"/>
    <w:rsid w:val="00450274"/>
    <w:rsid w:val="00462FB8"/>
    <w:rsid w:val="00484C32"/>
    <w:rsid w:val="004915A0"/>
    <w:rsid w:val="004C145D"/>
    <w:rsid w:val="004E738E"/>
    <w:rsid w:val="005237EF"/>
    <w:rsid w:val="00526A8D"/>
    <w:rsid w:val="00536CD7"/>
    <w:rsid w:val="00537717"/>
    <w:rsid w:val="00543A39"/>
    <w:rsid w:val="005F008C"/>
    <w:rsid w:val="006075B5"/>
    <w:rsid w:val="00607A30"/>
    <w:rsid w:val="006127CF"/>
    <w:rsid w:val="00620BBC"/>
    <w:rsid w:val="00695F5A"/>
    <w:rsid w:val="006F407C"/>
    <w:rsid w:val="00713880"/>
    <w:rsid w:val="00724BC0"/>
    <w:rsid w:val="00774676"/>
    <w:rsid w:val="007D0B99"/>
    <w:rsid w:val="007D4484"/>
    <w:rsid w:val="007D4DDD"/>
    <w:rsid w:val="00807205"/>
    <w:rsid w:val="0085278A"/>
    <w:rsid w:val="008664AE"/>
    <w:rsid w:val="00872610"/>
    <w:rsid w:val="00875CB1"/>
    <w:rsid w:val="00877390"/>
    <w:rsid w:val="0089487E"/>
    <w:rsid w:val="008E1BF5"/>
    <w:rsid w:val="0090049D"/>
    <w:rsid w:val="009044FA"/>
    <w:rsid w:val="00904DC5"/>
    <w:rsid w:val="009240DD"/>
    <w:rsid w:val="00927634"/>
    <w:rsid w:val="009420FA"/>
    <w:rsid w:val="009642C4"/>
    <w:rsid w:val="0099453E"/>
    <w:rsid w:val="009A49BC"/>
    <w:rsid w:val="009D574A"/>
    <w:rsid w:val="009F0124"/>
    <w:rsid w:val="00A02282"/>
    <w:rsid w:val="00A2694F"/>
    <w:rsid w:val="00A335B8"/>
    <w:rsid w:val="00A62706"/>
    <w:rsid w:val="00A66654"/>
    <w:rsid w:val="00A74F06"/>
    <w:rsid w:val="00AC088C"/>
    <w:rsid w:val="00AC7202"/>
    <w:rsid w:val="00AE4508"/>
    <w:rsid w:val="00B55923"/>
    <w:rsid w:val="00B652A0"/>
    <w:rsid w:val="00B74D9A"/>
    <w:rsid w:val="00BC164F"/>
    <w:rsid w:val="00BC4FB3"/>
    <w:rsid w:val="00BD06B2"/>
    <w:rsid w:val="00BF1BF8"/>
    <w:rsid w:val="00BF3264"/>
    <w:rsid w:val="00C051E0"/>
    <w:rsid w:val="00C05587"/>
    <w:rsid w:val="00C46F8D"/>
    <w:rsid w:val="00C862A8"/>
    <w:rsid w:val="00C92D81"/>
    <w:rsid w:val="00CC7EF2"/>
    <w:rsid w:val="00CD5B41"/>
    <w:rsid w:val="00CF690F"/>
    <w:rsid w:val="00D104B5"/>
    <w:rsid w:val="00D137EB"/>
    <w:rsid w:val="00D36442"/>
    <w:rsid w:val="00D37C92"/>
    <w:rsid w:val="00D75435"/>
    <w:rsid w:val="00DC1F7B"/>
    <w:rsid w:val="00DF7349"/>
    <w:rsid w:val="00E3059A"/>
    <w:rsid w:val="00E53DE5"/>
    <w:rsid w:val="00E6368A"/>
    <w:rsid w:val="00EB73C0"/>
    <w:rsid w:val="00ED4341"/>
    <w:rsid w:val="00EF3B78"/>
    <w:rsid w:val="00EF58F7"/>
    <w:rsid w:val="00F10947"/>
    <w:rsid w:val="00F21E93"/>
    <w:rsid w:val="00F36AE3"/>
    <w:rsid w:val="00F71FA5"/>
    <w:rsid w:val="00F814EE"/>
    <w:rsid w:val="00FA0F46"/>
    <w:rsid w:val="00FD36DD"/>
    <w:rsid w:val="00FD383D"/>
    <w:rsid w:val="2107074B"/>
    <w:rsid w:val="2DECFD07"/>
    <w:rsid w:val="34E8541F"/>
    <w:rsid w:val="61DDD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BA4"/>
  <w15:docId w15:val="{107C9262-D2E0-4880-BFC7-EA9A7E7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08C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F008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26A8D"/>
    <w:pPr>
      <w:numPr>
        <w:numId w:val="6"/>
      </w:numPr>
      <w:contextualSpacing/>
    </w:pPr>
  </w:style>
  <w:style w:type="table" w:styleId="Tabel-Gitter">
    <w:name w:val="Table Grid"/>
    <w:basedOn w:val="Tabel-Normal"/>
    <w:uiPriority w:val="59"/>
    <w:rsid w:val="00F7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2F9E"/>
  </w:style>
  <w:style w:type="paragraph" w:styleId="Sidefod">
    <w:name w:val="footer"/>
    <w:basedOn w:val="Normal"/>
    <w:link w:val="Sidefo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2F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Rasmussen</dc:creator>
  <cp:lastModifiedBy>Ann Rasmussen</cp:lastModifiedBy>
  <cp:revision>3</cp:revision>
  <cp:lastPrinted>2017-11-14T09:44:00Z</cp:lastPrinted>
  <dcterms:created xsi:type="dcterms:W3CDTF">2017-11-14T09:46:00Z</dcterms:created>
  <dcterms:modified xsi:type="dcterms:W3CDTF">2017-11-14T09:52:00Z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