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C68FE" w14:textId="77777777" w:rsidR="00464E27" w:rsidRPr="00407D8B" w:rsidRDefault="00464E27" w:rsidP="00464E27">
      <w:pPr>
        <w:spacing w:line="240" w:lineRule="auto"/>
        <w:jc w:val="center"/>
        <w:rPr>
          <w:sz w:val="28"/>
        </w:rPr>
      </w:pPr>
      <w:bookmarkStart w:id="0" w:name="_GoBack"/>
      <w:bookmarkEnd w:id="0"/>
      <w:r w:rsidRPr="00407D8B">
        <w:rPr>
          <w:sz w:val="28"/>
        </w:rPr>
        <w:t>Udkast til kontrakt</w:t>
      </w:r>
    </w:p>
    <w:p w14:paraId="2834AAD9" w14:textId="77777777" w:rsidR="00464E27" w:rsidRPr="00407D8B" w:rsidRDefault="00464E27" w:rsidP="00464E27">
      <w:pPr>
        <w:spacing w:line="240" w:lineRule="auto"/>
        <w:jc w:val="center"/>
      </w:pPr>
      <w:r w:rsidRPr="00407D8B">
        <w:t>om</w:t>
      </w:r>
    </w:p>
    <w:p w14:paraId="078B00C1" w14:textId="34419477" w:rsidR="00464E27" w:rsidRPr="00407D8B" w:rsidRDefault="00464E27" w:rsidP="00464E27">
      <w:pPr>
        <w:spacing w:after="200" w:line="276" w:lineRule="auto"/>
        <w:jc w:val="center"/>
      </w:pPr>
      <w:r w:rsidRPr="00407D8B">
        <w:t>Krise</w:t>
      </w:r>
      <w:r>
        <w:t>hjælps</w:t>
      </w:r>
      <w:r w:rsidRPr="00407D8B">
        <w:t xml:space="preserve">ordning for medarbejdere i </w:t>
      </w:r>
      <w:r>
        <w:t>Undervisnings</w:t>
      </w:r>
      <w:r w:rsidRPr="00407D8B">
        <w:t>ministeriet</w:t>
      </w:r>
    </w:p>
    <w:p w14:paraId="7AA8AF3F" w14:textId="77777777" w:rsidR="00464E27" w:rsidRPr="00407D8B" w:rsidRDefault="00464E27" w:rsidP="00464E27">
      <w:pPr>
        <w:spacing w:line="240" w:lineRule="auto"/>
        <w:jc w:val="center"/>
      </w:pPr>
      <w:r w:rsidRPr="00407D8B">
        <w:rPr>
          <w:b/>
        </w:rPr>
        <w:t>mellem</w:t>
      </w:r>
    </w:p>
    <w:p w14:paraId="3457FA80" w14:textId="77777777" w:rsidR="00464E27" w:rsidRPr="00407D8B" w:rsidRDefault="00464E27" w:rsidP="00464E27">
      <w:pPr>
        <w:spacing w:line="240" w:lineRule="auto"/>
        <w:jc w:val="center"/>
      </w:pPr>
    </w:p>
    <w:p w14:paraId="2E31C8A8" w14:textId="75E07253" w:rsidR="00464E27" w:rsidRPr="00407D8B" w:rsidRDefault="00464E27" w:rsidP="00464E27">
      <w:pPr>
        <w:spacing w:line="240" w:lineRule="auto"/>
        <w:jc w:val="center"/>
      </w:pPr>
      <w:r>
        <w:t>Undervisningsministeriet</w:t>
      </w:r>
    </w:p>
    <w:p w14:paraId="3E8ED303" w14:textId="77777777" w:rsidR="00464E27" w:rsidRDefault="00464E27" w:rsidP="00464E27">
      <w:pPr>
        <w:spacing w:line="240" w:lineRule="auto"/>
        <w:jc w:val="center"/>
      </w:pPr>
      <w:r>
        <w:t>Frederiksholms Kanal 21</w:t>
      </w:r>
    </w:p>
    <w:p w14:paraId="5A2A97FC" w14:textId="78EBFEE6" w:rsidR="00464E27" w:rsidRPr="00407D8B" w:rsidRDefault="00464E27" w:rsidP="00464E27">
      <w:pPr>
        <w:spacing w:line="240" w:lineRule="auto"/>
        <w:jc w:val="center"/>
      </w:pPr>
      <w:r>
        <w:t>1220</w:t>
      </w:r>
      <w:r w:rsidRPr="00407D8B">
        <w:t xml:space="preserve"> København K</w:t>
      </w:r>
    </w:p>
    <w:p w14:paraId="2F158773" w14:textId="77777777" w:rsidR="00464E27" w:rsidRPr="00407D8B" w:rsidRDefault="00464E27" w:rsidP="00464E27">
      <w:pPr>
        <w:spacing w:line="240" w:lineRule="auto"/>
        <w:jc w:val="center"/>
      </w:pPr>
      <w:r w:rsidRPr="00407D8B">
        <w:t xml:space="preserve"> (herefter benævnt Kunden)</w:t>
      </w:r>
    </w:p>
    <w:p w14:paraId="67FA05A4" w14:textId="77777777" w:rsidR="00464E27" w:rsidRPr="00407D8B" w:rsidRDefault="00464E27" w:rsidP="00464E27">
      <w:pPr>
        <w:spacing w:line="240" w:lineRule="auto"/>
        <w:jc w:val="center"/>
      </w:pPr>
    </w:p>
    <w:p w14:paraId="7DB74DA0" w14:textId="77777777" w:rsidR="00464E27" w:rsidRPr="00407D8B" w:rsidRDefault="00464E27" w:rsidP="00464E27">
      <w:pPr>
        <w:spacing w:line="240" w:lineRule="auto"/>
        <w:jc w:val="center"/>
        <w:rPr>
          <w:b/>
        </w:rPr>
      </w:pPr>
      <w:r w:rsidRPr="00407D8B">
        <w:rPr>
          <w:b/>
        </w:rPr>
        <w:t>og</w:t>
      </w:r>
    </w:p>
    <w:p w14:paraId="7C29E649" w14:textId="77777777" w:rsidR="00464E27" w:rsidRPr="00407D8B" w:rsidRDefault="00464E27" w:rsidP="00464E27">
      <w:pPr>
        <w:tabs>
          <w:tab w:val="left" w:pos="5812"/>
        </w:tabs>
        <w:spacing w:line="240" w:lineRule="auto"/>
        <w:jc w:val="center"/>
      </w:pPr>
    </w:p>
    <w:p w14:paraId="6E7485C3" w14:textId="77777777" w:rsidR="00464E27" w:rsidRPr="00407D8B" w:rsidRDefault="00464E27" w:rsidP="00464E27">
      <w:pPr>
        <w:tabs>
          <w:tab w:val="left" w:pos="5812"/>
        </w:tabs>
        <w:spacing w:line="240" w:lineRule="auto"/>
        <w:jc w:val="center"/>
      </w:pPr>
      <w:r w:rsidRPr="00407D8B">
        <w:t>[</w:t>
      </w:r>
      <w:r w:rsidRPr="00407D8B">
        <w:rPr>
          <w:color w:val="FF0000"/>
        </w:rPr>
        <w:t>indsæt navn på leverandør</w:t>
      </w:r>
      <w:r w:rsidRPr="00407D8B">
        <w:t>]</w:t>
      </w:r>
    </w:p>
    <w:p w14:paraId="073C84CD" w14:textId="77777777" w:rsidR="00464E27" w:rsidRPr="00407D8B" w:rsidRDefault="00464E27" w:rsidP="00464E27">
      <w:pPr>
        <w:tabs>
          <w:tab w:val="left" w:pos="5812"/>
        </w:tabs>
        <w:spacing w:line="240" w:lineRule="auto"/>
        <w:jc w:val="center"/>
      </w:pPr>
      <w:r w:rsidRPr="00407D8B">
        <w:rPr>
          <w:color w:val="FF0000"/>
        </w:rPr>
        <w:t>[indsæt adresse</w:t>
      </w:r>
      <w:r w:rsidRPr="00407D8B">
        <w:t>]</w:t>
      </w:r>
    </w:p>
    <w:p w14:paraId="37BF62CC" w14:textId="77777777" w:rsidR="00464E27" w:rsidRPr="00407D8B" w:rsidRDefault="00464E27" w:rsidP="00464E27">
      <w:pPr>
        <w:tabs>
          <w:tab w:val="left" w:pos="5812"/>
        </w:tabs>
        <w:spacing w:line="240" w:lineRule="auto"/>
        <w:jc w:val="center"/>
      </w:pPr>
      <w:r w:rsidRPr="00407D8B">
        <w:t>[</w:t>
      </w:r>
      <w:r w:rsidRPr="00407D8B">
        <w:rPr>
          <w:color w:val="FF0000"/>
        </w:rPr>
        <w:t>indsæt postnummer og by</w:t>
      </w:r>
      <w:r w:rsidRPr="00407D8B">
        <w:t>]</w:t>
      </w:r>
    </w:p>
    <w:p w14:paraId="443DFA09" w14:textId="77777777" w:rsidR="00464E27" w:rsidRPr="00407D8B" w:rsidRDefault="00464E27" w:rsidP="00464E27">
      <w:pPr>
        <w:tabs>
          <w:tab w:val="left" w:pos="5812"/>
        </w:tabs>
        <w:spacing w:line="240" w:lineRule="auto"/>
        <w:jc w:val="center"/>
      </w:pPr>
      <w:r w:rsidRPr="00407D8B">
        <w:t>[</w:t>
      </w:r>
      <w:r w:rsidRPr="00407D8B">
        <w:rPr>
          <w:color w:val="FF0000"/>
        </w:rPr>
        <w:t>Indsæt CVR.nr.]</w:t>
      </w:r>
    </w:p>
    <w:p w14:paraId="18AE0184" w14:textId="77777777" w:rsidR="00464E27" w:rsidRPr="00407D8B" w:rsidRDefault="00464E27" w:rsidP="00464E27">
      <w:pPr>
        <w:tabs>
          <w:tab w:val="left" w:pos="5812"/>
        </w:tabs>
        <w:spacing w:line="240" w:lineRule="auto"/>
        <w:jc w:val="center"/>
      </w:pPr>
      <w:r w:rsidRPr="00407D8B">
        <w:t>(herefter benævnt Leverandøren)</w:t>
      </w:r>
    </w:p>
    <w:p w14:paraId="667CDB0D" w14:textId="77777777" w:rsidR="00464E27" w:rsidRPr="00407D8B" w:rsidRDefault="00464E27" w:rsidP="00464E27">
      <w:pPr>
        <w:tabs>
          <w:tab w:val="left" w:pos="5812"/>
        </w:tabs>
        <w:spacing w:line="240" w:lineRule="auto"/>
        <w:jc w:val="center"/>
        <w:rPr>
          <w:b/>
        </w:rPr>
      </w:pPr>
      <w:r w:rsidRPr="00407D8B">
        <w:t>(enkeltvis benævnt "Parten og samlet "Parterne")</w:t>
      </w:r>
    </w:p>
    <w:p w14:paraId="5EEC611B" w14:textId="77777777" w:rsidR="00464E27" w:rsidRPr="00407D8B" w:rsidRDefault="00464E27" w:rsidP="00464E27"/>
    <w:p w14:paraId="2D562B6A" w14:textId="77777777" w:rsidR="00464E27" w:rsidRPr="00407D8B" w:rsidRDefault="00464E27" w:rsidP="00464E27">
      <w:pPr>
        <w:spacing w:after="160" w:line="259" w:lineRule="auto"/>
      </w:pPr>
      <w:r w:rsidRPr="00407D8B">
        <w:br w:type="page"/>
      </w:r>
    </w:p>
    <w:p w14:paraId="5DCC5CD8" w14:textId="77777777" w:rsidR="00464E27" w:rsidRPr="00407D8B" w:rsidRDefault="00464E27" w:rsidP="00464E27">
      <w:pPr>
        <w:pStyle w:val="Overskrift1"/>
        <w:keepLines w:val="0"/>
        <w:numPr>
          <w:ilvl w:val="0"/>
          <w:numId w:val="28"/>
        </w:numPr>
        <w:tabs>
          <w:tab w:val="num" w:pos="567"/>
        </w:tabs>
        <w:overflowPunct w:val="0"/>
        <w:autoSpaceDE w:val="0"/>
        <w:autoSpaceDN w:val="0"/>
        <w:adjustRightInd w:val="0"/>
        <w:spacing w:before="0" w:after="160" w:line="240" w:lineRule="auto"/>
        <w:ind w:left="567" w:hanging="567"/>
        <w:contextualSpacing w:val="0"/>
        <w:jc w:val="both"/>
        <w:textAlignment w:val="baseline"/>
      </w:pPr>
      <w:bookmarkStart w:id="1" w:name="_Toc366055432"/>
      <w:bookmarkStart w:id="2" w:name="_Toc472585813"/>
      <w:r w:rsidRPr="00407D8B">
        <w:lastRenderedPageBreak/>
        <w:t>Baggrund og formål</w:t>
      </w:r>
      <w:bookmarkEnd w:id="1"/>
      <w:bookmarkEnd w:id="2"/>
    </w:p>
    <w:p w14:paraId="0412B46C" w14:textId="16DFFF73" w:rsidR="00464E27" w:rsidRPr="00407D8B" w:rsidRDefault="00AA44ED" w:rsidP="00464E27">
      <w:r w:rsidRPr="006211FB">
        <w:t>Denne K</w:t>
      </w:r>
      <w:r w:rsidR="00464E27" w:rsidRPr="006211FB">
        <w:t>ontrakt er indgået mellem Parterne efter afholdelse af en frivillig konkurrenceudsættelse af ydelser i henhold til udbudsloven § 193.</w:t>
      </w:r>
    </w:p>
    <w:p w14:paraId="5CA04091" w14:textId="77777777" w:rsidR="00464E27" w:rsidRPr="00407D8B" w:rsidRDefault="00464E27" w:rsidP="00464E27"/>
    <w:p w14:paraId="0AD9D066" w14:textId="23D5A6FC" w:rsidR="00464E27" w:rsidRPr="00407D8B" w:rsidRDefault="00464E27" w:rsidP="00464E27">
      <w:r w:rsidRPr="00407D8B">
        <w:t>Kontrakten har til formål at regulere samarbejdet mellem Leverandøren og Kunden om kris</w:t>
      </w:r>
      <w:r w:rsidRPr="00407D8B">
        <w:t>e</w:t>
      </w:r>
      <w:r>
        <w:t>hjælps</w:t>
      </w:r>
      <w:r w:rsidRPr="00407D8B">
        <w:t xml:space="preserve">ordning for medarbejdere i </w:t>
      </w:r>
      <w:r w:rsidR="00AA44ED">
        <w:t>Undervisnings</w:t>
      </w:r>
      <w:r w:rsidRPr="00407D8B">
        <w:t>ministeriet.</w:t>
      </w:r>
    </w:p>
    <w:p w14:paraId="611C84BC" w14:textId="77777777" w:rsidR="00464E27" w:rsidRPr="00407D8B" w:rsidRDefault="00464E27" w:rsidP="00464E27"/>
    <w:p w14:paraId="1E1D1C88" w14:textId="7F3BDAA2" w:rsidR="00464E27" w:rsidRDefault="00464E27" w:rsidP="00464E27">
      <w:r w:rsidRPr="00407D8B">
        <w:t xml:space="preserve">Kunden ønsker at indgå </w:t>
      </w:r>
      <w:r w:rsidR="00AA44ED">
        <w:t>K</w:t>
      </w:r>
      <w:r w:rsidRPr="00407D8B">
        <w:t>ontrakt om en</w:t>
      </w:r>
      <w:r w:rsidR="00DF28B2">
        <w:t xml:space="preserve"> døgnåben</w:t>
      </w:r>
      <w:r w:rsidRPr="00407D8B">
        <w:t xml:space="preserve"> krisehjælpsordning, der omfatter de meda</w:t>
      </w:r>
      <w:r w:rsidRPr="00407D8B">
        <w:t>r</w:t>
      </w:r>
      <w:r w:rsidRPr="00407D8B">
        <w:t xml:space="preserve">bejdere i </w:t>
      </w:r>
      <w:r>
        <w:t xml:space="preserve">Undervisningsministeriet </w:t>
      </w:r>
      <w:r w:rsidRPr="00407D8B">
        <w:t>med tilhørende styrelser</w:t>
      </w:r>
      <w:r>
        <w:t xml:space="preserve"> (Styrelsen for Undervisning og Kval</w:t>
      </w:r>
      <w:r>
        <w:t>i</w:t>
      </w:r>
      <w:r>
        <w:t>tet og Styrelsen for It og Læring)</w:t>
      </w:r>
      <w:r w:rsidRPr="00407D8B">
        <w:t>, der måtte komme ud for hændelser i deres arbejdsliv, der p</w:t>
      </w:r>
      <w:r w:rsidRPr="00407D8B">
        <w:t>å</w:t>
      </w:r>
      <w:r w:rsidRPr="00407D8B">
        <w:t xml:space="preserve">virker deres arbejdsindsats i negativ retning i overensstemmelse med kravspecifikationen (bilag 1). </w:t>
      </w:r>
    </w:p>
    <w:p w14:paraId="7441E7C2" w14:textId="77777777" w:rsidR="00464E27" w:rsidRDefault="00464E27" w:rsidP="00464E27"/>
    <w:p w14:paraId="00C0C9D3" w14:textId="7618EE7F" w:rsidR="00464E27" w:rsidRDefault="00464E27" w:rsidP="00464E27">
      <w:r w:rsidRPr="00AA44ED">
        <w:t>Hvis en ansat hos Kunden henvender sig til Leverandøren med ønske om hjælp i forbindelse med en hændelse, som ikke er omfattet af krisehjælpsordningen (fx en privat hændelse som skilsmisse eller dødsfald i familien), skal der efter aftale mellem Kunden og Leverandør være m</w:t>
      </w:r>
      <w:r w:rsidRPr="00AA44ED">
        <w:t>u</w:t>
      </w:r>
      <w:r w:rsidRPr="00AA44ED">
        <w:t>lighed for, at Kunden</w:t>
      </w:r>
      <w:r w:rsidR="00DB09B5" w:rsidRPr="00AA44ED">
        <w:t xml:space="preserve"> efter en konkret beslutning og</w:t>
      </w:r>
      <w:r w:rsidR="00433CC5" w:rsidRPr="00AA44ED">
        <w:t xml:space="preserve"> via en rekvirent hos Kunden</w:t>
      </w:r>
      <w:r w:rsidRPr="00AA44ED">
        <w:t xml:space="preserve"> kan tilkøbe hjælp til den pågældende medarbejder.</w:t>
      </w:r>
      <w:r w:rsidR="00DF28B2" w:rsidRPr="00AA44ED">
        <w:t xml:space="preserve"> Der skal ligeledes efter aftale mellem Kunden og Levera</w:t>
      </w:r>
      <w:r w:rsidR="00DF28B2" w:rsidRPr="00AA44ED">
        <w:t>n</w:t>
      </w:r>
      <w:r w:rsidR="00DF28B2" w:rsidRPr="00AA44ED">
        <w:t>døren være mulighed for, at tilkøbe hjælp til nærmeste pårørende (ved nærmeste pårørende fo</w:t>
      </w:r>
      <w:r w:rsidR="00DF28B2" w:rsidRPr="00AA44ED">
        <w:t>r</w:t>
      </w:r>
      <w:r w:rsidR="00DF28B2" w:rsidRPr="00AA44ED">
        <w:t>stås medarbejderens husstand) til de ansatte, hvis en situation tilsiger dette. Det kan fx være ti</w:t>
      </w:r>
      <w:r w:rsidR="00DF28B2" w:rsidRPr="00AA44ED">
        <w:t>l</w:t>
      </w:r>
      <w:r w:rsidR="00DF28B2" w:rsidRPr="00AA44ED">
        <w:t>fælde, hvor den ansattes ægtefælles dør, og den ansattes børn har behov for krisehjælp.</w:t>
      </w:r>
    </w:p>
    <w:p w14:paraId="5DDC4706" w14:textId="77777777" w:rsidR="00464E27" w:rsidRPr="00407D8B" w:rsidRDefault="00464E27" w:rsidP="00464E27"/>
    <w:p w14:paraId="669DA52B" w14:textId="77777777" w:rsidR="00464E27" w:rsidRPr="00407D8B" w:rsidRDefault="00464E27" w:rsidP="00464E27">
      <w:r w:rsidRPr="00407D8B">
        <w:t>Denne kontrakt fastlægger Parternes indbyrdes rettigheder.</w:t>
      </w:r>
    </w:p>
    <w:p w14:paraId="48D6435A" w14:textId="77777777" w:rsidR="00464E27" w:rsidRPr="00407D8B" w:rsidRDefault="00464E27" w:rsidP="00464E27">
      <w:pPr>
        <w:rPr>
          <w:i/>
        </w:rPr>
      </w:pPr>
    </w:p>
    <w:p w14:paraId="5EE2C0A4" w14:textId="77777777" w:rsidR="00464E27" w:rsidRPr="00407D8B" w:rsidRDefault="00464E27" w:rsidP="00464E27">
      <w:pPr>
        <w:pStyle w:val="Overskrift1"/>
        <w:keepLines w:val="0"/>
        <w:numPr>
          <w:ilvl w:val="0"/>
          <w:numId w:val="28"/>
        </w:numPr>
        <w:tabs>
          <w:tab w:val="num" w:pos="567"/>
        </w:tabs>
        <w:overflowPunct w:val="0"/>
        <w:autoSpaceDE w:val="0"/>
        <w:autoSpaceDN w:val="0"/>
        <w:adjustRightInd w:val="0"/>
        <w:spacing w:before="0" w:after="160" w:line="240" w:lineRule="auto"/>
        <w:ind w:left="567" w:hanging="567"/>
        <w:contextualSpacing w:val="0"/>
        <w:jc w:val="both"/>
        <w:textAlignment w:val="baseline"/>
      </w:pPr>
      <w:bookmarkStart w:id="3" w:name="_Toc366055433"/>
      <w:bookmarkStart w:id="4" w:name="_Toc472585814"/>
      <w:r w:rsidRPr="00407D8B">
        <w:t>Definitioner</w:t>
      </w:r>
      <w:bookmarkEnd w:id="3"/>
      <w:bookmarkEnd w:id="4"/>
    </w:p>
    <w:p w14:paraId="3C053177" w14:textId="77777777" w:rsidR="00464E27" w:rsidRPr="00407D8B" w:rsidRDefault="00464E27" w:rsidP="00464E27">
      <w:pPr>
        <w:tabs>
          <w:tab w:val="left" w:pos="5812"/>
        </w:tabs>
      </w:pPr>
      <w:r w:rsidRPr="00407D8B">
        <w:t xml:space="preserve">Ved </w:t>
      </w:r>
      <w:r w:rsidRPr="00407D8B">
        <w:rPr>
          <w:u w:val="single"/>
        </w:rPr>
        <w:t>Kontrakten</w:t>
      </w:r>
      <w:r w:rsidRPr="00407D8B">
        <w:t xml:space="preserve"> forstås nærværende kontrakt og bilag med alle senere ændringer og tillæg.</w:t>
      </w:r>
    </w:p>
    <w:p w14:paraId="2E476C90" w14:textId="77777777" w:rsidR="00464E27" w:rsidRPr="00407D8B" w:rsidRDefault="00464E27" w:rsidP="00464E27">
      <w:pPr>
        <w:tabs>
          <w:tab w:val="left" w:pos="5812"/>
        </w:tabs>
      </w:pPr>
    </w:p>
    <w:p w14:paraId="051C8AFC" w14:textId="77777777" w:rsidR="00464E27" w:rsidRPr="00407D8B" w:rsidRDefault="00464E27" w:rsidP="00464E27">
      <w:pPr>
        <w:pStyle w:val="Overskrift1"/>
        <w:numPr>
          <w:ilvl w:val="0"/>
          <w:numId w:val="28"/>
        </w:numPr>
        <w:spacing w:before="0" w:line="260" w:lineRule="atLeast"/>
        <w:contextualSpacing w:val="0"/>
      </w:pPr>
      <w:r w:rsidRPr="00407D8B">
        <w:t>Kontraktperiode</w:t>
      </w:r>
    </w:p>
    <w:p w14:paraId="330CA1A4" w14:textId="77777777" w:rsidR="00464E27" w:rsidRPr="00407D8B" w:rsidRDefault="00464E27" w:rsidP="00464E27"/>
    <w:p w14:paraId="06A1DDFC" w14:textId="52EFE0C0" w:rsidR="00464E27" w:rsidRPr="00407D8B" w:rsidRDefault="00464E27" w:rsidP="00464E27">
      <w:r w:rsidRPr="00407D8B">
        <w:t xml:space="preserve">Kontrakten træder i kraft pr. 1. </w:t>
      </w:r>
      <w:r w:rsidR="00AF4F62">
        <w:t>marts</w:t>
      </w:r>
      <w:r w:rsidRPr="00407D8B">
        <w:t xml:space="preserve"> 2018 og gælder i </w:t>
      </w:r>
      <w:r w:rsidR="00DF28B2" w:rsidRPr="00407DB1">
        <w:t>4</w:t>
      </w:r>
      <w:r w:rsidRPr="00407DB1">
        <w:t xml:space="preserve"> år</w:t>
      </w:r>
      <w:r w:rsidRPr="00407D8B">
        <w:t xml:space="preserve">, hvorefter den ophører uden varsel. Kontrakten er uopsigelig for Leverandøren. </w:t>
      </w:r>
    </w:p>
    <w:p w14:paraId="0ACDB204" w14:textId="77777777" w:rsidR="00464E27" w:rsidRPr="00407D8B" w:rsidRDefault="00464E27" w:rsidP="00464E27"/>
    <w:p w14:paraId="1032F00A" w14:textId="10137BAC" w:rsidR="00464E27" w:rsidRPr="00407D8B" w:rsidRDefault="00464E27" w:rsidP="00464E27">
      <w:r w:rsidRPr="00407D8B">
        <w:t xml:space="preserve">Kontrakten kan på Kundens initiativ forlænges </w:t>
      </w:r>
      <w:r w:rsidR="00DF28B2">
        <w:t>1</w:t>
      </w:r>
      <w:r w:rsidRPr="00407D8B">
        <w:t xml:space="preserve"> gange 12 måneder på uændrede vilkår ved Kundens skriftlige meddelelse herom til Leverandøren senest 3 måneder før Kontraktens pla</w:t>
      </w:r>
      <w:r w:rsidRPr="00407D8B">
        <w:t>n</w:t>
      </w:r>
      <w:r w:rsidRPr="00407D8B">
        <w:t xml:space="preserve">lagte ophør.  </w:t>
      </w:r>
    </w:p>
    <w:p w14:paraId="0D2F6609" w14:textId="77777777" w:rsidR="00464E27" w:rsidRPr="00407D8B" w:rsidRDefault="00464E27" w:rsidP="00464E27"/>
    <w:p w14:paraId="6E6A15CC" w14:textId="77777777" w:rsidR="00464E27" w:rsidRDefault="00464E27" w:rsidP="00464E27">
      <w:r w:rsidRPr="00407D8B">
        <w:t>Hele eller dele af Kontrakten kan af Kunden opsiges med 4 måneders varsel til ophør med u</w:t>
      </w:r>
      <w:r w:rsidRPr="00407D8B">
        <w:t>d</w:t>
      </w:r>
      <w:r w:rsidRPr="00407D8B">
        <w:t>gangen af en måned eller efter skriftlig aftale Parterne imellem.</w:t>
      </w:r>
    </w:p>
    <w:p w14:paraId="567C2E6E" w14:textId="77777777" w:rsidR="00DF28B2" w:rsidRPr="00407D8B" w:rsidRDefault="00DF28B2" w:rsidP="00464E27"/>
    <w:p w14:paraId="76D32B97" w14:textId="77777777" w:rsidR="00464E27" w:rsidRPr="00407D8B" w:rsidRDefault="00464E27" w:rsidP="00464E27">
      <w:r w:rsidRPr="00407D8B">
        <w:t>Ved ressortomlægninger og lignende vil hele eller dele af Kontrakten kunne opsiges af Kunden med et varsel på 3 måneder. Ved ressortomlægninger og lignende, forstås ændringer, der ikke er en konsekvens af det enkelte ministerområdes løbende interne organisationsændringer.</w:t>
      </w:r>
    </w:p>
    <w:p w14:paraId="1E3C430F" w14:textId="77777777" w:rsidR="00464E27" w:rsidRPr="00407D8B" w:rsidRDefault="00464E27" w:rsidP="00464E27"/>
    <w:p w14:paraId="08E54C07" w14:textId="77777777" w:rsidR="00464E27" w:rsidRPr="00407D8B" w:rsidRDefault="00464E27" w:rsidP="00464E27">
      <w:r w:rsidRPr="00407D8B">
        <w:lastRenderedPageBreak/>
        <w:t>Ved udløb af Kontrakten eller Kundens opsigelse af Kontrakten i henhold til ovenstående kan Leverandøren ikke kræve nogen form for erstatning, herunder vederlag, tab af goodwill og drift</w:t>
      </w:r>
      <w:r w:rsidRPr="00407D8B">
        <w:t>s</w:t>
      </w:r>
      <w:r w:rsidRPr="00407D8B">
        <w:t>tab.</w:t>
      </w:r>
    </w:p>
    <w:p w14:paraId="5FA25726" w14:textId="77777777" w:rsidR="00464E27" w:rsidRPr="00407D8B" w:rsidRDefault="00464E27" w:rsidP="00464E27"/>
    <w:p w14:paraId="71F625E4" w14:textId="77777777" w:rsidR="00464E27" w:rsidRPr="00407D8B" w:rsidRDefault="00464E27" w:rsidP="00464E27">
      <w:r w:rsidRPr="00407D8B">
        <w:t>Hvis Kundens konkurrenceudsættelse indbringes for Klagenævnet for Udbud eller domstolene, og Kundens beslutning om at tildele Leverandøren Kontrakten annulleres, Kontrakten erklæres for ”uden virkning” eller Kunden i øvrigt pålægges at bringe Kontrakten til ophør, kan Kontra</w:t>
      </w:r>
      <w:r w:rsidRPr="00407D8B">
        <w:t>k</w:t>
      </w:r>
      <w:r w:rsidRPr="00407D8B">
        <w:t>ten i hele kontraktperioden opsiges helt eller delvist af Kunden med 30 dages varsel til den 1. i en måned.</w:t>
      </w:r>
    </w:p>
    <w:p w14:paraId="0B189AE9" w14:textId="77777777" w:rsidR="00464E27" w:rsidRPr="00407D8B" w:rsidRDefault="00464E27" w:rsidP="00464E27"/>
    <w:p w14:paraId="49FB9285" w14:textId="750E0D98" w:rsidR="00464E27" w:rsidRPr="00407D8B" w:rsidRDefault="00464E27" w:rsidP="00464E27">
      <w:r w:rsidRPr="00407D8B">
        <w:t>Nødvendige præciseringer af opgavens indhold og tilrettelæggelse aftales mellem Kunden og L</w:t>
      </w:r>
      <w:r w:rsidRPr="00407D8B">
        <w:t>e</w:t>
      </w:r>
      <w:r w:rsidRPr="00407D8B">
        <w:t xml:space="preserve">verandøren inden for rammerne af denne Kontrakt og Leverandørens tilbud </w:t>
      </w:r>
      <w:r w:rsidRPr="00407D8B">
        <w:rPr>
          <w:i/>
          <w:highlight w:val="green"/>
        </w:rPr>
        <w:t>[indsæt datoen for L</w:t>
      </w:r>
      <w:r w:rsidRPr="00407D8B">
        <w:rPr>
          <w:i/>
          <w:highlight w:val="green"/>
        </w:rPr>
        <w:t>e</w:t>
      </w:r>
      <w:r w:rsidRPr="00407D8B">
        <w:rPr>
          <w:i/>
          <w:highlight w:val="green"/>
        </w:rPr>
        <w:t>verandørens tilbud]</w:t>
      </w:r>
      <w:r w:rsidRPr="00407D8B">
        <w:rPr>
          <w:highlight w:val="green"/>
        </w:rPr>
        <w:t>.</w:t>
      </w:r>
    </w:p>
    <w:p w14:paraId="5330C2CB" w14:textId="77777777" w:rsidR="00464E27" w:rsidRPr="00407D8B" w:rsidRDefault="00464E27" w:rsidP="00464E27"/>
    <w:p w14:paraId="10ADD4B8" w14:textId="77777777" w:rsidR="00464E27" w:rsidRPr="00407D8B" w:rsidRDefault="00464E27" w:rsidP="00464E27">
      <w:pPr>
        <w:pStyle w:val="Overskrift1"/>
        <w:numPr>
          <w:ilvl w:val="0"/>
          <w:numId w:val="28"/>
        </w:numPr>
        <w:spacing w:before="0" w:line="260" w:lineRule="atLeast"/>
        <w:contextualSpacing w:val="0"/>
      </w:pPr>
      <w:r w:rsidRPr="00407D8B">
        <w:t>Kontraktens omfang</w:t>
      </w:r>
    </w:p>
    <w:p w14:paraId="77C64AB1" w14:textId="77777777" w:rsidR="00464E27" w:rsidRPr="00407D8B" w:rsidRDefault="00464E27" w:rsidP="00464E27">
      <w:pPr>
        <w:pStyle w:val="Overskrift2"/>
        <w:numPr>
          <w:ilvl w:val="1"/>
          <w:numId w:val="28"/>
        </w:numPr>
        <w:spacing w:before="0" w:line="260" w:lineRule="atLeast"/>
        <w:contextualSpacing w:val="0"/>
      </w:pPr>
      <w:r w:rsidRPr="00407D8B">
        <w:t>Omfang</w:t>
      </w:r>
    </w:p>
    <w:p w14:paraId="0D2C5CD1" w14:textId="372C860B" w:rsidR="00464E27" w:rsidRPr="00407D8B" w:rsidRDefault="00464E27" w:rsidP="00464E27">
      <w:r w:rsidRPr="00407D8B">
        <w:t xml:space="preserve">Leverandøren skal varetage de ydelser beskrevet i kravspecifikationen (bilag 1) og beskrevet i Leverandørens tilbud af </w:t>
      </w:r>
      <w:r w:rsidRPr="00407D8B">
        <w:rPr>
          <w:i/>
          <w:highlight w:val="green"/>
        </w:rPr>
        <w:t>[indsæt datoen for Leverandørens tilbud]</w:t>
      </w:r>
      <w:r w:rsidRPr="00407D8B">
        <w:rPr>
          <w:i/>
        </w:rPr>
        <w:t>.</w:t>
      </w:r>
    </w:p>
    <w:p w14:paraId="79F182C8" w14:textId="77777777" w:rsidR="00464E27" w:rsidRPr="00407D8B" w:rsidRDefault="00464E27" w:rsidP="00464E27"/>
    <w:p w14:paraId="41333016" w14:textId="3DCA2379" w:rsidR="00464E27" w:rsidRPr="00407D8B" w:rsidRDefault="00464E27" w:rsidP="00464E27">
      <w:r w:rsidRPr="00407D8B">
        <w:t>Eventuelle tvivlsspørgsmål, der måtte opstå Parterne imellem, skal løses i henhold til denne Ko</w:t>
      </w:r>
      <w:r w:rsidRPr="00407D8B">
        <w:t>n</w:t>
      </w:r>
      <w:r w:rsidRPr="00407D8B">
        <w:t>trakt og bilag. Kontrakten har forrang frem for bilagene. Kravspecifikationen og databehandlera</w:t>
      </w:r>
      <w:r w:rsidRPr="00407D8B">
        <w:t>f</w:t>
      </w:r>
      <w:r w:rsidRPr="00407D8B">
        <w:t xml:space="preserve">talen har forrang frem for tilbud af </w:t>
      </w:r>
      <w:r w:rsidRPr="00407D8B">
        <w:rPr>
          <w:i/>
          <w:highlight w:val="green"/>
        </w:rPr>
        <w:t>[indsæt datoen for Leverandørens tilbud]</w:t>
      </w:r>
      <w:r w:rsidRPr="00407D8B">
        <w:t xml:space="preserve"> fra Leverandøren. Det af Leverandøren anførte i sit tilbud af </w:t>
      </w:r>
      <w:r w:rsidRPr="00407D8B">
        <w:rPr>
          <w:i/>
          <w:highlight w:val="green"/>
        </w:rPr>
        <w:t>[indsæt datoen for Leverandørens tilbud</w:t>
      </w:r>
      <w:r w:rsidRPr="00407D8B">
        <w:t>] kan ikke indebære at o</w:t>
      </w:r>
      <w:r w:rsidRPr="00407D8B">
        <w:t>p</w:t>
      </w:r>
      <w:r w:rsidRPr="00407D8B">
        <w:t>gaven bliver begrænset eller at specifikationer eller beskrivelser i kravspecifikationen ikke vil blive opfyldt.</w:t>
      </w:r>
    </w:p>
    <w:p w14:paraId="63C89860" w14:textId="77777777" w:rsidR="00464E27" w:rsidRPr="00407D8B" w:rsidRDefault="00464E27" w:rsidP="00464E27"/>
    <w:p w14:paraId="218A99A8" w14:textId="77777777" w:rsidR="00464E27" w:rsidRPr="00407D8B" w:rsidRDefault="00464E27" w:rsidP="00464E27">
      <w:r w:rsidRPr="00407D8B">
        <w:t>Brugen af Kontrakten er baseret på et historisk forbrug. Kunden indestår ikke overfor Levera</w:t>
      </w:r>
      <w:r w:rsidRPr="00407D8B">
        <w:t>n</w:t>
      </w:r>
      <w:r w:rsidRPr="00407D8B">
        <w:t>døren for, at det fremadrettede forbrug er tilsvarende det historiske forbrug.</w:t>
      </w:r>
    </w:p>
    <w:p w14:paraId="5D358265" w14:textId="77777777" w:rsidR="00464E27" w:rsidRPr="00407D8B" w:rsidRDefault="00464E27" w:rsidP="00464E27"/>
    <w:p w14:paraId="68D837A7" w14:textId="77777777" w:rsidR="00464E27" w:rsidRPr="00407D8B" w:rsidRDefault="00464E27" w:rsidP="00464E27">
      <w:pPr>
        <w:pStyle w:val="Overskrift2"/>
        <w:numPr>
          <w:ilvl w:val="1"/>
          <w:numId w:val="28"/>
        </w:numPr>
        <w:spacing w:before="0" w:line="260" w:lineRule="atLeast"/>
        <w:contextualSpacing w:val="0"/>
      </w:pPr>
      <w:r w:rsidRPr="00407D8B">
        <w:t>Ændringer af Kontraktens omfang</w:t>
      </w:r>
    </w:p>
    <w:p w14:paraId="49DBEF23" w14:textId="6B7F9255" w:rsidR="00464E27" w:rsidRPr="00407D8B" w:rsidRDefault="00464E27" w:rsidP="00464E27">
      <w:r w:rsidRPr="00407D8B">
        <w:t xml:space="preserve">Nærværende Kontrakt kan alene ændres ved skriftlig aftale mellem Leverandøren og Kunden. Sådanne ændringer skal fremgå af en </w:t>
      </w:r>
      <w:r w:rsidR="00AA44ED">
        <w:t>allonge</w:t>
      </w:r>
      <w:r w:rsidRPr="00407D8B">
        <w:t xml:space="preserve">, der er underskrevet af Leverandøren og Kunden, og som herefter indgår som en del af selve Kontrakten.  </w:t>
      </w:r>
    </w:p>
    <w:p w14:paraId="1571FA05" w14:textId="77777777" w:rsidR="00464E27" w:rsidRPr="00407D8B" w:rsidRDefault="00464E27" w:rsidP="00464E27"/>
    <w:p w14:paraId="50913F4C" w14:textId="77777777" w:rsidR="00464E27" w:rsidRPr="00407D8B" w:rsidRDefault="00464E27" w:rsidP="00464E27">
      <w:r w:rsidRPr="00407D8B">
        <w:t>Ændringer må kun ske under iagttagelse af de til enhver tid gældende udbudsregler.</w:t>
      </w:r>
    </w:p>
    <w:p w14:paraId="6F362A43" w14:textId="77777777" w:rsidR="00464E27" w:rsidRPr="00407D8B" w:rsidRDefault="00464E27" w:rsidP="00464E27"/>
    <w:p w14:paraId="0C003C83" w14:textId="0A316A85" w:rsidR="00464E27" w:rsidRPr="00407D8B" w:rsidRDefault="00464E27" w:rsidP="00464E27">
      <w:r w:rsidRPr="00407D8B">
        <w:t>En ændring af Kontrakten er først gældende fra det tidspunkt, hvor der er indgået</w:t>
      </w:r>
      <w:r w:rsidR="00AA44ED">
        <w:t xml:space="preserve"> en skriftlig</w:t>
      </w:r>
      <w:r w:rsidRPr="00407D8B">
        <w:t xml:space="preserve"> </w:t>
      </w:r>
      <w:r w:rsidR="00AA44ED">
        <w:t>allonge</w:t>
      </w:r>
      <w:r w:rsidRPr="00407D8B">
        <w:t xml:space="preserve"> til Kontrakten. Leverandøren har således ikke krav på merbetaling, med mindre der er indgået </w:t>
      </w:r>
      <w:r w:rsidR="00AA44ED">
        <w:t xml:space="preserve">en allonge </w:t>
      </w:r>
      <w:r w:rsidRPr="00407D8B">
        <w:t>til aftalen herom.</w:t>
      </w:r>
    </w:p>
    <w:p w14:paraId="001E1DEC" w14:textId="77777777" w:rsidR="00464E27" w:rsidRPr="00407D8B" w:rsidRDefault="00464E27" w:rsidP="00464E27"/>
    <w:p w14:paraId="1E6EA048" w14:textId="77777777" w:rsidR="00464E27" w:rsidRPr="00407D8B" w:rsidRDefault="00464E27" w:rsidP="00464E27">
      <w:pPr>
        <w:pStyle w:val="Overskrift2"/>
        <w:numPr>
          <w:ilvl w:val="1"/>
          <w:numId w:val="28"/>
        </w:numPr>
        <w:spacing w:before="0" w:line="260" w:lineRule="atLeast"/>
        <w:contextualSpacing w:val="0"/>
      </w:pPr>
      <w:r w:rsidRPr="00407D8B">
        <w:t>Formelle åbenlyse fejl</w:t>
      </w:r>
    </w:p>
    <w:p w14:paraId="1507B0D1" w14:textId="77777777" w:rsidR="00464E27" w:rsidRPr="00407D8B" w:rsidRDefault="00464E27" w:rsidP="00464E27">
      <w:r w:rsidRPr="00407D8B">
        <w:t>Ved formelle og åbenlyse fejl i Kontrakten eller i underliggende bilag, f.eks. fejlreferencer og sl</w:t>
      </w:r>
      <w:r w:rsidRPr="00407D8B">
        <w:t>å</w:t>
      </w:r>
      <w:r w:rsidRPr="00407D8B">
        <w:t xml:space="preserve">fejl, kan Kunden ensidigt tilrette fejlene. </w:t>
      </w:r>
    </w:p>
    <w:p w14:paraId="63170ECD" w14:textId="77777777" w:rsidR="00464E27" w:rsidRPr="00407D8B" w:rsidRDefault="00464E27" w:rsidP="00464E27"/>
    <w:p w14:paraId="069FB641" w14:textId="77777777" w:rsidR="00464E27" w:rsidRPr="00407D8B" w:rsidRDefault="00464E27" w:rsidP="00464E27">
      <w:r w:rsidRPr="00407D8B">
        <w:lastRenderedPageBreak/>
        <w:t>Forud for eventuelle tilretninger af fejl, vil Kunden på forhånd skriftligt gøre Leverandøren o</w:t>
      </w:r>
      <w:r w:rsidRPr="00407D8B">
        <w:t>p</w:t>
      </w:r>
      <w:r w:rsidRPr="00407D8B">
        <w:t xml:space="preserve">mærksom på de påtænkte tilretninger, og Leverandøren vil inden for en af Kunden fastsat frist, få mulighed for at gøre indsigelse i forhold til påtænkte tilretninger. </w:t>
      </w:r>
    </w:p>
    <w:p w14:paraId="381F7EAE" w14:textId="77777777" w:rsidR="00464E27" w:rsidRPr="00407D8B" w:rsidRDefault="00464E27" w:rsidP="00464E27"/>
    <w:p w14:paraId="2B4BB35A" w14:textId="77777777" w:rsidR="00464E27" w:rsidRPr="00407D8B" w:rsidRDefault="00464E27" w:rsidP="00464E27">
      <w:r w:rsidRPr="00407D8B">
        <w:t xml:space="preserve">Undlader Leverandøren inden fristens udløb at gøre indsigelse mod de foreslåede tilretninger, vil disse tilretninger blive foretaget af Kunden, og de vil herefter være bindende for Leverandøren. </w:t>
      </w:r>
    </w:p>
    <w:p w14:paraId="122C4AE1" w14:textId="77777777" w:rsidR="00464E27" w:rsidRPr="00407D8B" w:rsidRDefault="00464E27" w:rsidP="00464E27"/>
    <w:p w14:paraId="484162A5" w14:textId="77777777" w:rsidR="00464E27" w:rsidRPr="00407D8B" w:rsidRDefault="00464E27" w:rsidP="00464E27">
      <w:pPr>
        <w:pStyle w:val="Overskrift1"/>
        <w:numPr>
          <w:ilvl w:val="0"/>
          <w:numId w:val="28"/>
        </w:numPr>
        <w:spacing w:before="0" w:line="260" w:lineRule="atLeast"/>
        <w:contextualSpacing w:val="0"/>
      </w:pPr>
      <w:r w:rsidRPr="00407D8B">
        <w:t xml:space="preserve">Samarbejde </w:t>
      </w:r>
    </w:p>
    <w:p w14:paraId="0F7223AB" w14:textId="77777777" w:rsidR="00464E27" w:rsidRPr="00407D8B" w:rsidRDefault="00464E27" w:rsidP="00464E27">
      <w:pPr>
        <w:pStyle w:val="Overskrift2"/>
        <w:numPr>
          <w:ilvl w:val="1"/>
          <w:numId w:val="28"/>
        </w:numPr>
        <w:spacing w:before="0" w:line="260" w:lineRule="atLeast"/>
        <w:contextualSpacing w:val="0"/>
      </w:pPr>
      <w:r w:rsidRPr="00407D8B">
        <w:t>Kontaktpersoner og udskiftning af medarbejdere</w:t>
      </w:r>
    </w:p>
    <w:p w14:paraId="28CF14CA" w14:textId="77777777" w:rsidR="00464E27" w:rsidRPr="00407D8B" w:rsidRDefault="00464E27" w:rsidP="00464E27">
      <w:r w:rsidRPr="00407D8B">
        <w:t>Parterne udpeger hver især de personer, der varetager den daglige kontakt i relation til Kontra</w:t>
      </w:r>
      <w:r w:rsidRPr="00407D8B">
        <w:t>k</w:t>
      </w:r>
      <w:r w:rsidRPr="00407D8B">
        <w:t>ten.</w:t>
      </w:r>
    </w:p>
    <w:p w14:paraId="2B5D4FAB" w14:textId="77777777" w:rsidR="00464E27" w:rsidRPr="00407D8B" w:rsidRDefault="00464E27" w:rsidP="00464E27"/>
    <w:p w14:paraId="35C61522" w14:textId="066C39C2" w:rsidR="00464E27" w:rsidRPr="00407D8B" w:rsidRDefault="00464E27" w:rsidP="00464E27">
      <w:r w:rsidRPr="00407D8B">
        <w:t xml:space="preserve">Leverandøren skal optræde loyalt over for Kunden og orientere sit personale om Kontrakten i sin helhed. Leverandøren må alene tilbyde ydelser der er omfattet af kravspecifikationen (bilag 1) og beskrevet i Leverandørens tilbud af </w:t>
      </w:r>
      <w:r w:rsidRPr="00407D8B">
        <w:rPr>
          <w:i/>
          <w:highlight w:val="green"/>
        </w:rPr>
        <w:t>[indsæt datoen for Leverandørens tilbud]</w:t>
      </w:r>
      <w:r w:rsidRPr="00407D8B">
        <w:rPr>
          <w:i/>
        </w:rPr>
        <w:t>.</w:t>
      </w:r>
    </w:p>
    <w:p w14:paraId="0B25942B" w14:textId="77777777" w:rsidR="00464E27" w:rsidRPr="00407D8B" w:rsidRDefault="00464E27" w:rsidP="00464E27"/>
    <w:p w14:paraId="3BB1EECB" w14:textId="24D028E4" w:rsidR="00464E27" w:rsidRPr="00407D8B" w:rsidRDefault="00464E27" w:rsidP="00464E27">
      <w:r w:rsidRPr="00407D8B">
        <w:t>Hvis kundens medarbejder beder om det, forpligter Leverandøren sig til at forsøge at levere</w:t>
      </w:r>
      <w:r w:rsidR="00AA44ED">
        <w:t>r</w:t>
      </w:r>
      <w:r w:rsidRPr="00407D8B">
        <w:t xml:space="preserve"> en ønsket, navngiven psykolog (som Leverandøren samarbejder med).</w:t>
      </w:r>
    </w:p>
    <w:p w14:paraId="3422ABED" w14:textId="77777777" w:rsidR="00464E27" w:rsidRPr="00407D8B" w:rsidRDefault="00464E27" w:rsidP="00464E27"/>
    <w:p w14:paraId="312A7632" w14:textId="77777777" w:rsidR="00464E27" w:rsidRPr="00407D8B" w:rsidRDefault="00464E27" w:rsidP="00464E27">
      <w:r w:rsidRPr="00407D8B">
        <w:t>Medarbejderen skal have mulighed for at skifte til en anden psykolog, ligesom det skal være m</w:t>
      </w:r>
      <w:r w:rsidRPr="00407D8B">
        <w:t>u</w:t>
      </w:r>
      <w:r w:rsidRPr="00407D8B">
        <w:t>ligt at fravælge en psykolog. Ligeledes skal psykologen sige fra, hvis denne kan se, at denne ikke umiddelbart er i stand til at hjælpe medarbejderen/hvis der ikke kan spores forandringer efter 1-2 konsultationer; dette med henblik på at opnå et bedre match med en anden psykolog (som u</w:t>
      </w:r>
      <w:r w:rsidRPr="00407D8B">
        <w:t>d</w:t>
      </w:r>
      <w:r w:rsidRPr="00407D8B">
        <w:t>gangspunkt skal det være den samme psykolog gennem en hel sag). Konstaterer Kunden genta</w:t>
      </w:r>
      <w:r w:rsidRPr="00407D8B">
        <w:t>g</w:t>
      </w:r>
      <w:r w:rsidRPr="00407D8B">
        <w:t>ne overtrædelser af dette, vil det blive anset som væsentlig misligholdelse, jf. pkt. 13.</w:t>
      </w:r>
    </w:p>
    <w:p w14:paraId="45052080" w14:textId="77777777" w:rsidR="00464E27" w:rsidRPr="00407D8B" w:rsidRDefault="00464E27" w:rsidP="00464E27"/>
    <w:p w14:paraId="70BC9B26" w14:textId="2FA08427" w:rsidR="00464E27" w:rsidRPr="00407D8B" w:rsidRDefault="00464E27" w:rsidP="00464E27">
      <w:r w:rsidRPr="00407D8B">
        <w:t>Leverandøren har pligt til straks at underrette Kunden</w:t>
      </w:r>
      <w:r w:rsidR="0046291D">
        <w:t>s</w:t>
      </w:r>
      <w:r w:rsidRPr="00407D8B">
        <w:t xml:space="preserve"> relevante kontaktperson, såfremt der u</w:t>
      </w:r>
      <w:r w:rsidRPr="00407D8B">
        <w:t>n</w:t>
      </w:r>
      <w:r w:rsidRPr="00407D8B">
        <w:t>der arbejdet opstår tvivl om opgavens forudsætninger, formål eller gennemførelse.</w:t>
      </w:r>
    </w:p>
    <w:p w14:paraId="0E98FA0B" w14:textId="77777777" w:rsidR="00464E27" w:rsidRPr="00407D8B" w:rsidRDefault="00464E27" w:rsidP="00464E27"/>
    <w:p w14:paraId="1DBD276E" w14:textId="77777777" w:rsidR="00464E27" w:rsidRPr="00407D8B" w:rsidRDefault="00464E27" w:rsidP="00464E27">
      <w:pPr>
        <w:pStyle w:val="Overskrift2"/>
        <w:numPr>
          <w:ilvl w:val="1"/>
          <w:numId w:val="28"/>
        </w:numPr>
        <w:spacing w:before="0" w:line="260" w:lineRule="atLeast"/>
        <w:contextualSpacing w:val="0"/>
      </w:pPr>
      <w:r w:rsidRPr="00407D8B">
        <w:t>Sprog</w:t>
      </w:r>
    </w:p>
    <w:p w14:paraId="7C9E599C" w14:textId="1A864846" w:rsidR="00464E27" w:rsidRPr="00407D8B" w:rsidRDefault="00464E27" w:rsidP="00464E27">
      <w:r w:rsidRPr="00407D8B">
        <w:t>Al kontak</w:t>
      </w:r>
      <w:r w:rsidR="00AA44ED">
        <w:t>t mellem Kunden og Leverandøren</w:t>
      </w:r>
      <w:r w:rsidRPr="00407D8B">
        <w:t xml:space="preserve"> skal foregå på dansk. </w:t>
      </w:r>
    </w:p>
    <w:p w14:paraId="61E0ADC8" w14:textId="77777777" w:rsidR="00464E27" w:rsidRPr="00407D8B" w:rsidRDefault="00464E27" w:rsidP="00464E27"/>
    <w:p w14:paraId="0377B218" w14:textId="77777777" w:rsidR="00464E27" w:rsidRPr="00407D8B" w:rsidRDefault="00464E27" w:rsidP="00464E27">
      <w:pPr>
        <w:pStyle w:val="Overskrift2"/>
        <w:numPr>
          <w:ilvl w:val="1"/>
          <w:numId w:val="28"/>
        </w:numPr>
        <w:spacing w:before="0" w:line="260" w:lineRule="atLeast"/>
        <w:contextualSpacing w:val="0"/>
      </w:pPr>
      <w:r w:rsidRPr="00407D8B">
        <w:t xml:space="preserve">Statusmøder </w:t>
      </w:r>
    </w:p>
    <w:p w14:paraId="21F7ED6E" w14:textId="77777777" w:rsidR="00464E27" w:rsidRPr="00407D8B" w:rsidRDefault="00464E27" w:rsidP="00464E27">
      <w:r w:rsidRPr="00407D8B">
        <w:t>Som udgangspunkt lægges der ikke op til statusmøder mellem Parterne. Dog kan hver af Parterne tage initiativ til at indkalde til en fælles evaluering af samarbejdet mellem Leverandøren og Ku</w:t>
      </w:r>
      <w:r w:rsidRPr="00407D8B">
        <w:t>n</w:t>
      </w:r>
      <w:r w:rsidRPr="00407D8B">
        <w:t>den</w:t>
      </w:r>
    </w:p>
    <w:p w14:paraId="3F5C5CF8" w14:textId="77777777" w:rsidR="00464E27" w:rsidRPr="00407D8B" w:rsidRDefault="00464E27" w:rsidP="00464E27"/>
    <w:p w14:paraId="55675EEC" w14:textId="77777777" w:rsidR="00464E27" w:rsidRPr="00407D8B" w:rsidRDefault="00464E27" w:rsidP="00464E27">
      <w:r w:rsidRPr="00407D8B">
        <w:t>Leverandørens deltagelse sker uden beregning for Kunden. Hvis Kunden ønsker, at anvendte psykologer deltager i statusmøder, afregnes dog den tilbudte timepris for psykologisk rådgivning.</w:t>
      </w:r>
    </w:p>
    <w:p w14:paraId="79B172DA" w14:textId="77777777" w:rsidR="00464E27" w:rsidRPr="00407D8B" w:rsidRDefault="00464E27" w:rsidP="00464E27"/>
    <w:p w14:paraId="278FFD59" w14:textId="77777777" w:rsidR="00464E27" w:rsidRPr="00407D8B" w:rsidRDefault="00464E27" w:rsidP="00464E27">
      <w:pPr>
        <w:pStyle w:val="Overskrift1"/>
        <w:numPr>
          <w:ilvl w:val="0"/>
          <w:numId w:val="28"/>
        </w:numPr>
        <w:spacing w:before="0" w:line="260" w:lineRule="atLeast"/>
        <w:contextualSpacing w:val="0"/>
      </w:pPr>
      <w:r w:rsidRPr="00407D8B">
        <w:t>Kvalitet</w:t>
      </w:r>
    </w:p>
    <w:p w14:paraId="59F7053D" w14:textId="77777777" w:rsidR="00464E27" w:rsidRPr="00407D8B" w:rsidRDefault="00464E27" w:rsidP="00464E27">
      <w:pPr>
        <w:pStyle w:val="Overskrift2"/>
        <w:numPr>
          <w:ilvl w:val="1"/>
          <w:numId w:val="28"/>
        </w:numPr>
        <w:spacing w:before="0" w:line="260" w:lineRule="atLeast"/>
        <w:contextualSpacing w:val="0"/>
      </w:pPr>
      <w:r w:rsidRPr="00407D8B">
        <w:t>Generelt</w:t>
      </w:r>
    </w:p>
    <w:p w14:paraId="7490E10E" w14:textId="77777777" w:rsidR="00464E27" w:rsidRPr="00407D8B" w:rsidRDefault="00464E27" w:rsidP="00464E27">
      <w:r w:rsidRPr="00407D8B">
        <w:t>De af Kontrakten omfattede ydelser skal overholde alle gældende direktiver, love, bekendtgøre</w:t>
      </w:r>
      <w:r w:rsidRPr="00407D8B">
        <w:t>l</w:t>
      </w:r>
      <w:r w:rsidRPr="00407D8B">
        <w:t xml:space="preserve">ser og andre myndighedskrav samt branchenormer på tidspunktet for indgåelse af Kontrakten samt i Kontraktens løbetid. Forekommer der overtrædelse af myndighedskrav, vil det være at </w:t>
      </w:r>
      <w:r w:rsidRPr="00407D8B">
        <w:lastRenderedPageBreak/>
        <w:t>betragte som misligholdelse fra Leverandørens side. Leverandørens ansvar gælder også for eve</w:t>
      </w:r>
      <w:r w:rsidRPr="00407D8B">
        <w:t>n</w:t>
      </w:r>
      <w:r w:rsidRPr="00407D8B">
        <w:t>tuelle underleverandører.</w:t>
      </w:r>
    </w:p>
    <w:p w14:paraId="7516C580" w14:textId="77777777" w:rsidR="00464E27" w:rsidRPr="00407D8B" w:rsidRDefault="00464E27" w:rsidP="00464E27"/>
    <w:p w14:paraId="05A3C39A" w14:textId="752D26A0" w:rsidR="00464E27" w:rsidRPr="00407D8B" w:rsidRDefault="00464E27" w:rsidP="00464E27">
      <w:r w:rsidRPr="00407D8B">
        <w:t>Ydelserne skal overholde kravspecifikationen (bilag 1) og være i overensstemmelse med Levera</w:t>
      </w:r>
      <w:r w:rsidRPr="00407D8B">
        <w:t>n</w:t>
      </w:r>
      <w:r w:rsidRPr="00407D8B">
        <w:t xml:space="preserve">dørens tilbud af </w:t>
      </w:r>
      <w:r w:rsidRPr="00407D8B">
        <w:rPr>
          <w:i/>
          <w:highlight w:val="green"/>
        </w:rPr>
        <w:t>[indsæt datoen for Leverandørens tilbud]</w:t>
      </w:r>
      <w:r w:rsidRPr="00407D8B">
        <w:rPr>
          <w:i/>
        </w:rPr>
        <w:t xml:space="preserve"> </w:t>
      </w:r>
      <w:r w:rsidRPr="00407D8B">
        <w:t>i hele kontraktperiodens løbetid.</w:t>
      </w:r>
    </w:p>
    <w:p w14:paraId="7693A769" w14:textId="77777777" w:rsidR="00464E27" w:rsidRPr="00407D8B" w:rsidRDefault="00464E27" w:rsidP="00464E27"/>
    <w:p w14:paraId="198A5764" w14:textId="16195207" w:rsidR="00464E27" w:rsidRPr="00407D8B" w:rsidRDefault="00464E27" w:rsidP="00464E27">
      <w:r w:rsidRPr="00407D8B">
        <w:t>De psykologer, der anvendes til psykologisk rådgivning</w:t>
      </w:r>
      <w:r w:rsidR="009B1E93">
        <w:t xml:space="preserve"> og krisehjælp</w:t>
      </w:r>
      <w:r w:rsidRPr="00407D8B">
        <w:t xml:space="preserve"> skal være autoriserede ps</w:t>
      </w:r>
      <w:r w:rsidRPr="00407D8B">
        <w:t>y</w:t>
      </w:r>
      <w:r w:rsidRPr="00407D8B">
        <w:t>kologer.</w:t>
      </w:r>
    </w:p>
    <w:p w14:paraId="6B474E8C" w14:textId="77777777" w:rsidR="00464E27" w:rsidRPr="00407D8B" w:rsidRDefault="00464E27" w:rsidP="00464E27">
      <w:r w:rsidRPr="00407D8B">
        <w:t xml:space="preserve"> </w:t>
      </w:r>
    </w:p>
    <w:p w14:paraId="15B44BC4" w14:textId="77777777" w:rsidR="00464E27" w:rsidRPr="00407D8B" w:rsidRDefault="00464E27" w:rsidP="00464E27">
      <w:r w:rsidRPr="00407D8B">
        <w:t>Leverandøren skal garantere, at dennes medarbejdere/underleverandører har de fornødne kvalif</w:t>
      </w:r>
      <w:r w:rsidRPr="00407D8B">
        <w:t>i</w:t>
      </w:r>
      <w:r w:rsidRPr="00407D8B">
        <w:t>kationer til at opfylde Kontrakten. I relation hertil skal Leverandøren følge op på kvaliteten af de leverede ydelser</w:t>
      </w:r>
    </w:p>
    <w:p w14:paraId="40CB5354" w14:textId="77777777" w:rsidR="00464E27" w:rsidRPr="00407D8B" w:rsidRDefault="00464E27" w:rsidP="00464E27"/>
    <w:p w14:paraId="53488F09" w14:textId="77777777" w:rsidR="00464E27" w:rsidRPr="00407D8B" w:rsidRDefault="00464E27" w:rsidP="00464E27">
      <w:r w:rsidRPr="00407D8B">
        <w:t>Leverandøren skal matche det behov, der efterspørges i relation til den enkelte medarbejder. B</w:t>
      </w:r>
      <w:r w:rsidRPr="00407D8B">
        <w:t>e</w:t>
      </w:r>
      <w:r w:rsidRPr="00407D8B">
        <w:t>hovet vil nødvendigvis blive specificeret i forbindelse med rekvirering af ydelsen.</w:t>
      </w:r>
    </w:p>
    <w:p w14:paraId="21A43E16" w14:textId="77777777" w:rsidR="00464E27" w:rsidRPr="00407D8B" w:rsidRDefault="00464E27" w:rsidP="00464E27"/>
    <w:p w14:paraId="34EEA876" w14:textId="77777777" w:rsidR="00464E27" w:rsidRPr="00407D8B" w:rsidRDefault="00464E27" w:rsidP="00464E27">
      <w:pPr>
        <w:pStyle w:val="Overskrift2"/>
        <w:numPr>
          <w:ilvl w:val="1"/>
          <w:numId w:val="28"/>
        </w:numPr>
        <w:spacing w:before="0" w:line="260" w:lineRule="atLeast"/>
        <w:contextualSpacing w:val="0"/>
      </w:pPr>
      <w:r w:rsidRPr="00407D8B">
        <w:t>Autorisation</w:t>
      </w:r>
    </w:p>
    <w:p w14:paraId="42C181DF" w14:textId="77777777" w:rsidR="00464E27" w:rsidRPr="00407D8B" w:rsidRDefault="00464E27" w:rsidP="00464E27">
      <w:r w:rsidRPr="00407D8B">
        <w:t>Leverandøren skal på forlangende kunne fremvise bevis for gyldig autorisation fra Psykolognæ</w:t>
      </w:r>
      <w:r w:rsidRPr="00407D8B">
        <w:t>v</w:t>
      </w:r>
      <w:r w:rsidRPr="00407D8B">
        <w:t>net samt for relevant erfaring (fx CV’er eller bevis for specialistuddannelse) for de psykologer, der skal udføre Kontrakten.</w:t>
      </w:r>
    </w:p>
    <w:p w14:paraId="14A01B09" w14:textId="77777777" w:rsidR="00464E27" w:rsidRPr="00407D8B" w:rsidRDefault="00464E27" w:rsidP="00464E27"/>
    <w:p w14:paraId="5D39E5A2" w14:textId="77777777" w:rsidR="00464E27" w:rsidRPr="00407D8B" w:rsidRDefault="00464E27" w:rsidP="00464E27">
      <w:pPr>
        <w:pStyle w:val="Overskrift2"/>
        <w:numPr>
          <w:ilvl w:val="1"/>
          <w:numId w:val="28"/>
        </w:numPr>
        <w:spacing w:before="0" w:line="260" w:lineRule="atLeast"/>
        <w:contextualSpacing w:val="0"/>
      </w:pPr>
      <w:r w:rsidRPr="00407D8B">
        <w:t>Kvalitetssikring</w:t>
      </w:r>
    </w:p>
    <w:p w14:paraId="112B6EFE" w14:textId="77777777" w:rsidR="00464E27" w:rsidRPr="00407D8B" w:rsidRDefault="00464E27" w:rsidP="00464E27">
      <w:r w:rsidRPr="00407D8B">
        <w:t>Alle klager vedrørende leverede ydelser skal tages alvorligt og følges op af Leverandøren. Der skal af Leverandøren gives skriftlig tilbagemelding til den klagende part om hvilke opfølgende tiltag, der er foretaget.</w:t>
      </w:r>
    </w:p>
    <w:p w14:paraId="4A4DB268" w14:textId="77777777" w:rsidR="00464E27" w:rsidRPr="00407D8B" w:rsidRDefault="00464E27" w:rsidP="00464E27"/>
    <w:p w14:paraId="21C21919" w14:textId="77777777" w:rsidR="00464E27" w:rsidRDefault="00464E27" w:rsidP="00464E27">
      <w:r w:rsidRPr="00407D8B">
        <w:t>Klager skal behandles indenfor rimelig tid.</w:t>
      </w:r>
    </w:p>
    <w:p w14:paraId="646C8885" w14:textId="77777777" w:rsidR="009B1E93" w:rsidRDefault="009B1E93" w:rsidP="00464E27"/>
    <w:p w14:paraId="32BE3613" w14:textId="0CC2BFA6" w:rsidR="009B1E93" w:rsidRPr="00407D8B" w:rsidRDefault="009B1E93" w:rsidP="00464E27">
      <w:r>
        <w:t>Leverandøren skal orientere Kunden om eventuelle klager fra kundens medarbejdere og Lev</w:t>
      </w:r>
      <w:r>
        <w:t>e</w:t>
      </w:r>
      <w:r>
        <w:t>randørens håndtering heraf på en måde, så medarbejderens anonymitet bevares.</w:t>
      </w:r>
    </w:p>
    <w:p w14:paraId="2E499B57" w14:textId="77777777" w:rsidR="00464E27" w:rsidRPr="00407D8B" w:rsidRDefault="00464E27" w:rsidP="00464E27"/>
    <w:p w14:paraId="58D9287A" w14:textId="77777777" w:rsidR="00464E27" w:rsidRPr="00407D8B" w:rsidRDefault="00464E27" w:rsidP="00464E27">
      <w:pPr>
        <w:pStyle w:val="Overskrift1"/>
        <w:numPr>
          <w:ilvl w:val="0"/>
          <w:numId w:val="28"/>
        </w:numPr>
        <w:spacing w:before="0" w:line="260" w:lineRule="atLeast"/>
        <w:contextualSpacing w:val="0"/>
      </w:pPr>
      <w:r w:rsidRPr="00407D8B">
        <w:t>Priser og prisregulering</w:t>
      </w:r>
    </w:p>
    <w:p w14:paraId="1DF2C24A" w14:textId="77777777" w:rsidR="00464E27" w:rsidRPr="00407D8B" w:rsidRDefault="00464E27" w:rsidP="00464E27">
      <w:pPr>
        <w:pStyle w:val="Overskrift2"/>
        <w:numPr>
          <w:ilvl w:val="1"/>
          <w:numId w:val="28"/>
        </w:numPr>
        <w:spacing w:before="0" w:line="260" w:lineRule="atLeast"/>
        <w:contextualSpacing w:val="0"/>
      </w:pPr>
      <w:r w:rsidRPr="00407D8B">
        <w:t>Betaling</w:t>
      </w:r>
    </w:p>
    <w:p w14:paraId="05144EED" w14:textId="77777777" w:rsidR="00464E27" w:rsidRPr="00407D8B" w:rsidRDefault="00464E27" w:rsidP="00464E27">
      <w:r w:rsidRPr="00407D8B">
        <w:t>Prisen udgør pr. time [</w:t>
      </w:r>
      <w:r w:rsidRPr="00407D8B">
        <w:rPr>
          <w:i/>
          <w:highlight w:val="green"/>
        </w:rPr>
        <w:t>indsæt Leverandørens tilbudte beløb i kroner</w:t>
      </w:r>
      <w:r w:rsidRPr="00407D8B">
        <w:rPr>
          <w:i/>
        </w:rPr>
        <w:t>]</w:t>
      </w:r>
      <w:r w:rsidRPr="00407D8B">
        <w:t xml:space="preserve"> for psykologisk rådgivning. </w:t>
      </w:r>
    </w:p>
    <w:p w14:paraId="77249CDB" w14:textId="77777777" w:rsidR="00464E27" w:rsidRPr="00407D8B" w:rsidRDefault="00464E27" w:rsidP="00464E27"/>
    <w:p w14:paraId="52A277B1" w14:textId="77777777" w:rsidR="00464E27" w:rsidRPr="00407D8B" w:rsidRDefault="00464E27" w:rsidP="00464E27">
      <w:r w:rsidRPr="00407D8B">
        <w:t>Prisen udgør pr. time [</w:t>
      </w:r>
      <w:r w:rsidRPr="00407D8B">
        <w:rPr>
          <w:i/>
          <w:highlight w:val="green"/>
        </w:rPr>
        <w:t>indsæt Leverandørens tilbudte beløb i kroner</w:t>
      </w:r>
      <w:r w:rsidRPr="00407D8B">
        <w:rPr>
          <w:i/>
        </w:rPr>
        <w:t>]</w:t>
      </w:r>
      <w:r w:rsidRPr="00407D8B">
        <w:t xml:space="preserve"> for krisehjælp.</w:t>
      </w:r>
    </w:p>
    <w:p w14:paraId="3DD69DFD" w14:textId="77777777" w:rsidR="00464E27" w:rsidRPr="00407D8B" w:rsidRDefault="00464E27" w:rsidP="00464E27"/>
    <w:p w14:paraId="6D77C0D5" w14:textId="6591282E" w:rsidR="00464E27" w:rsidRDefault="00464E27" w:rsidP="00464E27">
      <w:r w:rsidRPr="00407D8B">
        <w:t>Priserne er ekskl. moms, men indeholder samtlige øvrige afgifter og gebyrer. Fx faktureringsgeb</w:t>
      </w:r>
      <w:r w:rsidRPr="00407D8B">
        <w:t>y</w:t>
      </w:r>
      <w:r w:rsidRPr="00407D8B">
        <w:t>rer, forsikringsudgifter, service, henvendelser til call-center og kørsel/køretid</w:t>
      </w:r>
      <w:r w:rsidR="0046291D">
        <w:t>.</w:t>
      </w:r>
      <w:r w:rsidRPr="00407D8B">
        <w:t xml:space="preserve"> </w:t>
      </w:r>
      <w:r w:rsidR="0046291D">
        <w:t>D</w:t>
      </w:r>
      <w:r w:rsidRPr="00407D8B">
        <w:t>er</w:t>
      </w:r>
      <w:r w:rsidR="0046291D">
        <w:t xml:space="preserve"> kan</w:t>
      </w:r>
      <w:r w:rsidRPr="00407D8B">
        <w:t xml:space="preserve"> alene o</w:t>
      </w:r>
      <w:r w:rsidRPr="00407D8B">
        <w:t>p</w:t>
      </w:r>
      <w:r w:rsidRPr="00407D8B">
        <w:t>kræves betaling for den reelle kon</w:t>
      </w:r>
      <w:r w:rsidR="009B1E93">
        <w:t>sultat</w:t>
      </w:r>
      <w:r w:rsidR="0046291D">
        <w:t>ionstid</w:t>
      </w:r>
      <w:r w:rsidRPr="00407D8B">
        <w:t>.</w:t>
      </w:r>
    </w:p>
    <w:p w14:paraId="23DD336C" w14:textId="77777777" w:rsidR="00F02689" w:rsidRDefault="00F02689" w:rsidP="00464E27"/>
    <w:p w14:paraId="538C140D" w14:textId="48A93085" w:rsidR="00433CC5" w:rsidRPr="00407D8B" w:rsidRDefault="00F02689" w:rsidP="00563D51">
      <w:r w:rsidRPr="0046291D">
        <w:t>Kundens eventuelle tilkøb af hjælp, som ikke er omfattet af krisehjælpsordningen</w:t>
      </w:r>
      <w:r w:rsidR="00563D51" w:rsidRPr="0046291D">
        <w:t xml:space="preserve"> (fx</w:t>
      </w:r>
      <w:r w:rsidR="0046291D">
        <w:t xml:space="preserve"> ved</w:t>
      </w:r>
      <w:r w:rsidR="00563D51" w:rsidRPr="0046291D">
        <w:t xml:space="preserve"> private hændelser som skilsmisse eller dødsfald)</w:t>
      </w:r>
      <w:r w:rsidRPr="0046291D">
        <w:t xml:space="preserve"> faktureres særskilt efter retningslinjerne i afsnit</w:t>
      </w:r>
      <w:r w:rsidR="00433CC5" w:rsidRPr="0046291D">
        <w:t xml:space="preserve"> 7, 10 og 11</w:t>
      </w:r>
      <w:r w:rsidRPr="0046291D">
        <w:t>.</w:t>
      </w:r>
      <w:r w:rsidR="00433CC5">
        <w:t xml:space="preserve"> </w:t>
      </w:r>
    </w:p>
    <w:p w14:paraId="4665F02C" w14:textId="6C55EBA8" w:rsidR="00F02689" w:rsidRDefault="00433CC5" w:rsidP="00F02689">
      <w:r>
        <w:t xml:space="preserve"> </w:t>
      </w:r>
    </w:p>
    <w:p w14:paraId="7DCFAFE2" w14:textId="77777777" w:rsidR="00433CC5" w:rsidRDefault="00433CC5" w:rsidP="00F02689"/>
    <w:p w14:paraId="262DA7FD" w14:textId="77777777" w:rsidR="00464E27" w:rsidRPr="00407D8B" w:rsidRDefault="00464E27" w:rsidP="00464E27"/>
    <w:p w14:paraId="40924B15" w14:textId="77777777" w:rsidR="00464E27" w:rsidRPr="00407D8B" w:rsidRDefault="00464E27" w:rsidP="00464E27">
      <w:pPr>
        <w:pStyle w:val="Overskrift2"/>
        <w:numPr>
          <w:ilvl w:val="1"/>
          <w:numId w:val="28"/>
        </w:numPr>
        <w:spacing w:before="0" w:line="260" w:lineRule="atLeast"/>
        <w:contextualSpacing w:val="0"/>
      </w:pPr>
      <w:r w:rsidRPr="00407D8B">
        <w:t>Prisregulering</w:t>
      </w:r>
    </w:p>
    <w:p w14:paraId="47574AFB" w14:textId="77777777" w:rsidR="00464E27" w:rsidRPr="00407D8B" w:rsidRDefault="00464E27" w:rsidP="00464E27">
      <w:r w:rsidRPr="00407D8B">
        <w:t>En gang årligt pr. 1. januar reguleres enhedspriserne i overensstemmelse med udviklingen i ne</w:t>
      </w:r>
      <w:r w:rsidRPr="00407D8B">
        <w:t>t</w:t>
      </w:r>
      <w:r w:rsidRPr="00407D8B">
        <w:t>toprisindekset fra Danmarks Statistik.</w:t>
      </w:r>
    </w:p>
    <w:p w14:paraId="7AE45DAA" w14:textId="77777777" w:rsidR="00464E27" w:rsidRPr="00407D8B" w:rsidRDefault="00464E27" w:rsidP="00464E27"/>
    <w:p w14:paraId="25EA44D6" w14:textId="77777777" w:rsidR="00464E27" w:rsidRPr="00407D8B" w:rsidRDefault="00464E27" w:rsidP="00464E27">
      <w:r w:rsidRPr="00407D8B">
        <w:t>Reguleringen sker første gang 1. januar 2019.</w:t>
      </w:r>
    </w:p>
    <w:p w14:paraId="275F85CF" w14:textId="77777777" w:rsidR="00464E27" w:rsidRPr="00407D8B" w:rsidRDefault="00464E27" w:rsidP="00464E27"/>
    <w:p w14:paraId="169D154B" w14:textId="77777777" w:rsidR="00464E27" w:rsidRPr="00407D8B" w:rsidRDefault="00464E27" w:rsidP="00464E27">
      <w:r w:rsidRPr="00407D8B">
        <w:t>Reguleringen beregnes i forhold til den eksisterende pris således: (Pris*nyt indeks) / gammelt indeks).</w:t>
      </w:r>
    </w:p>
    <w:p w14:paraId="23468F7A" w14:textId="77777777" w:rsidR="00464E27" w:rsidRPr="00407D8B" w:rsidRDefault="00464E27" w:rsidP="00464E27"/>
    <w:p w14:paraId="64FAFBC2" w14:textId="77777777" w:rsidR="00464E27" w:rsidRPr="00407D8B" w:rsidRDefault="00464E27" w:rsidP="00464E27">
      <w:r w:rsidRPr="00407D8B">
        <w:t>Leverandøren fremsender senest 1. december dokumentation til Kunden for prisreguleringen som er gældende fra 1. januar og det følgende år.</w:t>
      </w:r>
    </w:p>
    <w:p w14:paraId="0B992369" w14:textId="77777777" w:rsidR="00464E27" w:rsidRPr="00407D8B" w:rsidRDefault="00464E27" w:rsidP="00464E27"/>
    <w:p w14:paraId="0CF03622" w14:textId="77777777" w:rsidR="00464E27" w:rsidRPr="00407D8B" w:rsidRDefault="00464E27" w:rsidP="00464E27">
      <w:pPr>
        <w:pStyle w:val="Overskrift1"/>
        <w:numPr>
          <w:ilvl w:val="0"/>
          <w:numId w:val="28"/>
        </w:numPr>
        <w:spacing w:before="0" w:line="260" w:lineRule="atLeast"/>
        <w:contextualSpacing w:val="0"/>
      </w:pPr>
      <w:r w:rsidRPr="00407D8B">
        <w:t>Bestilling</w:t>
      </w:r>
    </w:p>
    <w:p w14:paraId="765978A9" w14:textId="77777777" w:rsidR="00464E27" w:rsidRPr="00407D8B" w:rsidRDefault="00464E27" w:rsidP="00464E27">
      <w:r w:rsidRPr="00407D8B">
        <w:t>Henvendelser vedrørende psykologisk rådgivning og krisehjælp, skal kunne afgives via telefon til Leverandørens call-center.</w:t>
      </w:r>
    </w:p>
    <w:p w14:paraId="6176E214" w14:textId="77777777" w:rsidR="00464E27" w:rsidRPr="00407D8B" w:rsidRDefault="00464E27" w:rsidP="00464E27"/>
    <w:p w14:paraId="28CC0EAE" w14:textId="77777777" w:rsidR="00464E27" w:rsidRPr="00407D8B" w:rsidRDefault="00464E27" w:rsidP="00464E27">
      <w:pPr>
        <w:pStyle w:val="Overskrift1"/>
        <w:numPr>
          <w:ilvl w:val="0"/>
          <w:numId w:val="28"/>
        </w:numPr>
        <w:spacing w:before="0" w:line="260" w:lineRule="atLeast"/>
        <w:contextualSpacing w:val="0"/>
      </w:pPr>
      <w:r w:rsidRPr="00407D8B">
        <w:t>Levering</w:t>
      </w:r>
    </w:p>
    <w:p w14:paraId="375BF4E4" w14:textId="77777777" w:rsidR="00464E27" w:rsidRPr="00407D8B" w:rsidRDefault="00464E27" w:rsidP="00464E27">
      <w:pPr>
        <w:rPr>
          <w:i/>
          <w:u w:val="single"/>
        </w:rPr>
      </w:pPr>
      <w:r w:rsidRPr="00407D8B">
        <w:rPr>
          <w:i/>
          <w:u w:val="single"/>
        </w:rPr>
        <w:t xml:space="preserve">Leverandørens call-center: </w:t>
      </w:r>
    </w:p>
    <w:p w14:paraId="5DCE93D6" w14:textId="77777777" w:rsidR="00464E27" w:rsidRPr="00407D8B" w:rsidRDefault="00464E27" w:rsidP="00464E27">
      <w:r w:rsidRPr="00407D8B">
        <w:t>Call-centeret skal være døgnåbent 365 dage om året, (psykologisk rådgivning skal dog som u</w:t>
      </w:r>
      <w:r w:rsidRPr="00407D8B">
        <w:t>d</w:t>
      </w:r>
      <w:r w:rsidRPr="00407D8B">
        <w:t xml:space="preserve">gangspunkt rekvireres på hverdage mellem kl. 8.00-17.00). </w:t>
      </w:r>
    </w:p>
    <w:p w14:paraId="590A5DBF" w14:textId="77777777" w:rsidR="00464E27" w:rsidRPr="00407D8B" w:rsidRDefault="00464E27" w:rsidP="00464E27"/>
    <w:p w14:paraId="7DBB3C87" w14:textId="4C440A25" w:rsidR="00464E27" w:rsidRPr="00407D8B" w:rsidRDefault="00464E27" w:rsidP="00464E27">
      <w:r w:rsidRPr="00407D8B">
        <w:t xml:space="preserve">Ved henvendelse til call-centeret skal </w:t>
      </w:r>
      <w:r w:rsidR="009B1E93">
        <w:t>medarbejderne</w:t>
      </w:r>
      <w:r w:rsidRPr="00407D8B">
        <w:t xml:space="preserve"> møde venligt, imødekommende og danskt</w:t>
      </w:r>
      <w:r w:rsidRPr="00407D8B">
        <w:t>a</w:t>
      </w:r>
      <w:r w:rsidRPr="00407D8B">
        <w:t>lende personale. Leverandørens medarbejdere i call-centeret skal kunne rådgive i forbindelse med en visitation, hvis Kundens medarbejder er i tvivl om, hvad der skal henvises til. Kundens me</w:t>
      </w:r>
      <w:r w:rsidRPr="00407D8B">
        <w:t>d</w:t>
      </w:r>
      <w:r w:rsidRPr="00407D8B">
        <w:t>arbejder skal dog have mulighed for – på trods af call-centerets visitation til psykologisk rådgi</w:t>
      </w:r>
      <w:r w:rsidRPr="00407D8B">
        <w:t>v</w:t>
      </w:r>
      <w:r w:rsidRPr="00407D8B">
        <w:t xml:space="preserve">ning – at vælge krisehjælp (til den pris, der gælder for krisehjælp), hvis det ønskes. Call-centerets medarbejdere skal have kendskab til aftalen og kunne rådgive i relation hertil, herunder skal det være klart, om forløbet behandles som arbejdsrelateret eller privatrelateret. </w:t>
      </w:r>
    </w:p>
    <w:p w14:paraId="130E0693" w14:textId="77777777" w:rsidR="00464E27" w:rsidRPr="00407D8B" w:rsidRDefault="00464E27" w:rsidP="00464E27"/>
    <w:p w14:paraId="1C1EEEBA" w14:textId="77777777" w:rsidR="00464E27" w:rsidRPr="00407D8B" w:rsidRDefault="00464E27" w:rsidP="00464E27">
      <w:pPr>
        <w:rPr>
          <w:i/>
          <w:u w:val="single"/>
        </w:rPr>
      </w:pPr>
      <w:r w:rsidRPr="00407D8B">
        <w:rPr>
          <w:i/>
          <w:u w:val="single"/>
        </w:rPr>
        <w:t xml:space="preserve">Psykologisk rådgivning: </w:t>
      </w:r>
    </w:p>
    <w:p w14:paraId="69B90752" w14:textId="73FADEFD" w:rsidR="00464E27" w:rsidRPr="00407D8B" w:rsidRDefault="00464E27" w:rsidP="00464E27">
      <w:r w:rsidRPr="00407DB1">
        <w:t>Rekvirering af psykologisk rådgivning sker fra Kundens medarbejdere/ledere/HR</w:t>
      </w:r>
      <w:r w:rsidR="009B1E93" w:rsidRPr="00407DB1">
        <w:t>O</w:t>
      </w:r>
      <w:r w:rsidRPr="00407DB1">
        <w:t xml:space="preserve"> (jf. bilag 1, kravspecifikation) til Leverandøren.</w:t>
      </w:r>
      <w:r w:rsidRPr="00407D8B">
        <w:t xml:space="preserve"> </w:t>
      </w:r>
    </w:p>
    <w:p w14:paraId="7A5AC601" w14:textId="77777777" w:rsidR="00464E27" w:rsidRPr="00407D8B" w:rsidRDefault="00464E27" w:rsidP="00464E27"/>
    <w:p w14:paraId="076AFFD0" w14:textId="77777777" w:rsidR="00464E27" w:rsidRPr="00407D8B" w:rsidRDefault="00464E27" w:rsidP="00464E27">
      <w:r w:rsidRPr="00407D8B">
        <w:t>Personlig samtale skal finde sted indenfor 3 hverdage efter den telefoniske kontakt. Såfremt me</w:t>
      </w:r>
      <w:r w:rsidRPr="00407D8B">
        <w:t>d</w:t>
      </w:r>
      <w:r w:rsidRPr="00407D8B">
        <w:t>arbejderen ønsker at udskyde samtalen, kan dette i særlige tilfælde ske.</w:t>
      </w:r>
    </w:p>
    <w:p w14:paraId="2EE4942C" w14:textId="77777777" w:rsidR="00464E27" w:rsidRPr="00407D8B" w:rsidRDefault="00464E27" w:rsidP="00464E27"/>
    <w:p w14:paraId="12152C03" w14:textId="77777777" w:rsidR="00464E27" w:rsidRPr="00407DB1" w:rsidRDefault="00464E27" w:rsidP="00464E27">
      <w:r w:rsidRPr="00407DB1">
        <w:t>Samtalen skal som udgangspunkt foregå i Leverandørens lokaler, men kan – hvis Kunden ønsker det – foregå i Kundens lokaler. Hvis Leverandøren har lokale i nærheden af medarbejderens b</w:t>
      </w:r>
      <w:r w:rsidRPr="00407DB1">
        <w:t>o</w:t>
      </w:r>
      <w:r w:rsidRPr="00407DB1">
        <w:t xml:space="preserve">pæl, skal samtale også kunne finde sted der. </w:t>
      </w:r>
    </w:p>
    <w:p w14:paraId="51462244" w14:textId="77777777" w:rsidR="00464E27" w:rsidRPr="00407D8B" w:rsidRDefault="00464E27" w:rsidP="00464E27">
      <w:r w:rsidRPr="00407DB1">
        <w:t>Stedet for konsultation skal – med mindre Kunden i enkelte tilfælde aftaler andet med Levera</w:t>
      </w:r>
      <w:r w:rsidRPr="00407DB1">
        <w:t>n</w:t>
      </w:r>
      <w:r w:rsidRPr="00407DB1">
        <w:t>døren – være indenfor den geografiske dækning angivet i kravspecifikationen (bilag 1).</w:t>
      </w:r>
    </w:p>
    <w:p w14:paraId="0A9D66DE" w14:textId="77777777" w:rsidR="00464E27" w:rsidRPr="00407D8B" w:rsidRDefault="00464E27" w:rsidP="00464E27"/>
    <w:p w14:paraId="53801628" w14:textId="2EB86B58" w:rsidR="00464E27" w:rsidRPr="00407D8B" w:rsidRDefault="00464E27" w:rsidP="00464E27">
      <w:r w:rsidRPr="00407D8B">
        <w:t>Samtaler skal kunne foregå på hverdage</w:t>
      </w:r>
      <w:r w:rsidR="009B1E93">
        <w:t xml:space="preserve"> mellem</w:t>
      </w:r>
      <w:r w:rsidRPr="00407D8B">
        <w:t xml:space="preserve"> kl. 8</w:t>
      </w:r>
      <w:r w:rsidR="009B1E93">
        <w:t>.00</w:t>
      </w:r>
      <w:r w:rsidRPr="00407D8B">
        <w:t>-17</w:t>
      </w:r>
      <w:r w:rsidR="009B1E93">
        <w:t>.00</w:t>
      </w:r>
      <w:r w:rsidRPr="00407D8B">
        <w:t>.</w:t>
      </w:r>
    </w:p>
    <w:p w14:paraId="73DEEF9E" w14:textId="77777777" w:rsidR="00464E27" w:rsidRPr="00407D8B" w:rsidRDefault="00464E27" w:rsidP="00464E27">
      <w:pPr>
        <w:rPr>
          <w:sz w:val="23"/>
          <w:szCs w:val="23"/>
        </w:rPr>
      </w:pPr>
    </w:p>
    <w:p w14:paraId="4A9B809A" w14:textId="77777777" w:rsidR="00464E27" w:rsidRPr="00407DB1" w:rsidRDefault="00464E27" w:rsidP="00464E27">
      <w:pPr>
        <w:rPr>
          <w:i/>
          <w:u w:val="single"/>
        </w:rPr>
      </w:pPr>
      <w:r w:rsidRPr="00407DB1">
        <w:rPr>
          <w:i/>
          <w:u w:val="single"/>
        </w:rPr>
        <w:t xml:space="preserve">Krisehjælp: </w:t>
      </w:r>
    </w:p>
    <w:p w14:paraId="4AA165B1" w14:textId="6213C4EB" w:rsidR="00464E27" w:rsidRPr="00407DB1" w:rsidRDefault="00464E27" w:rsidP="00464E27">
      <w:r w:rsidRPr="00407DB1">
        <w:lastRenderedPageBreak/>
        <w:t xml:space="preserve">Krisehjælp gives til medarbejdere </w:t>
      </w:r>
      <w:r w:rsidR="00407DB1" w:rsidRPr="00407DB1">
        <w:t>ho</w:t>
      </w:r>
      <w:r w:rsidRPr="00407DB1">
        <w:t xml:space="preserve">s Kunden (jf. bilag 1, kravspecifikation). </w:t>
      </w:r>
    </w:p>
    <w:p w14:paraId="2CC717A9" w14:textId="77777777" w:rsidR="00464E27" w:rsidRPr="00407DB1" w:rsidRDefault="00464E27" w:rsidP="00464E27"/>
    <w:p w14:paraId="6CE3787F" w14:textId="77777777" w:rsidR="00464E27" w:rsidRPr="00407DB1" w:rsidRDefault="00464E27" w:rsidP="00464E27">
      <w:r w:rsidRPr="00407DB1">
        <w:t>Eventuelle opfølgningssamtaler skal være til taksten for psykologisk rådgivning (med mindre o</w:t>
      </w:r>
      <w:r w:rsidRPr="00407DB1">
        <w:t>p</w:t>
      </w:r>
      <w:r w:rsidRPr="00407DB1">
        <w:t>følgningsaftalerne ligger tidligere end 3 hverdage efter rekvirering af krisehjælpen; i disse tilfælde anvendes taksten for krisehjælp).</w:t>
      </w:r>
    </w:p>
    <w:p w14:paraId="6D9292A0" w14:textId="77777777" w:rsidR="00464E27" w:rsidRPr="00407DB1" w:rsidRDefault="00464E27" w:rsidP="00464E27"/>
    <w:p w14:paraId="2B0FF2F2" w14:textId="77777777" w:rsidR="00464E27" w:rsidRPr="00407D8B" w:rsidRDefault="00464E27" w:rsidP="00464E27">
      <w:pPr>
        <w:rPr>
          <w:sz w:val="23"/>
          <w:szCs w:val="23"/>
        </w:rPr>
      </w:pPr>
      <w:r w:rsidRPr="00407DB1">
        <w:t>Der skal være mulighed for krisehjælp direkte på et af Kundens medarbejder anvist sted indenfor 4 timer.</w:t>
      </w:r>
    </w:p>
    <w:p w14:paraId="1DE7FA45" w14:textId="77777777" w:rsidR="00464E27" w:rsidRPr="00407D8B" w:rsidRDefault="00464E27" w:rsidP="00464E27"/>
    <w:p w14:paraId="6778E010" w14:textId="77777777" w:rsidR="00464E27" w:rsidRPr="00407D8B" w:rsidRDefault="00464E27" w:rsidP="00464E27">
      <w:pPr>
        <w:pStyle w:val="Overskrift1"/>
        <w:numPr>
          <w:ilvl w:val="0"/>
          <w:numId w:val="28"/>
        </w:numPr>
        <w:spacing w:before="0" w:line="260" w:lineRule="atLeast"/>
        <w:contextualSpacing w:val="0"/>
      </w:pPr>
      <w:r w:rsidRPr="00407D8B">
        <w:t xml:space="preserve">Fakturering </w:t>
      </w:r>
    </w:p>
    <w:p w14:paraId="2338AC17" w14:textId="77777777" w:rsidR="00464E27" w:rsidRPr="00407D8B" w:rsidRDefault="00464E27" w:rsidP="00464E27">
      <w:pPr>
        <w:pStyle w:val="Overskrift2"/>
        <w:numPr>
          <w:ilvl w:val="1"/>
          <w:numId w:val="28"/>
        </w:numPr>
        <w:spacing w:before="0" w:line="260" w:lineRule="atLeast"/>
        <w:contextualSpacing w:val="0"/>
      </w:pPr>
      <w:r w:rsidRPr="00407D8B">
        <w:t>Elektronisk fakturering</w:t>
      </w:r>
    </w:p>
    <w:p w14:paraId="502EC5DF" w14:textId="1DB72BA5" w:rsidR="00464E27" w:rsidRPr="00407D8B" w:rsidRDefault="00464E27" w:rsidP="00464E27">
      <w:r w:rsidRPr="00407D8B">
        <w:t>I henhold til lov om offentlige betalinger mv. (lovbekendtgørelse nr. 798 af 28. juni 2007 med senere ændringer) skal alle fakturaer til offentlige myndigheder fremsendes elektronisk og geby</w:t>
      </w:r>
      <w:r w:rsidRPr="00407D8B">
        <w:t>r</w:t>
      </w:r>
      <w:r w:rsidRPr="00407D8B">
        <w:t xml:space="preserve">frit. </w:t>
      </w:r>
    </w:p>
    <w:p w14:paraId="2D69DBD9" w14:textId="77777777" w:rsidR="00464E27" w:rsidRPr="00407D8B" w:rsidRDefault="00464E27" w:rsidP="00464E27"/>
    <w:p w14:paraId="5123D385" w14:textId="77777777" w:rsidR="00464E27" w:rsidRPr="00407D8B" w:rsidRDefault="00464E27" w:rsidP="00464E27">
      <w:r w:rsidRPr="00407D8B">
        <w:t>Fakturaer sendes elektronisk til:</w:t>
      </w:r>
    </w:p>
    <w:p w14:paraId="66767E4A" w14:textId="7796E8C1" w:rsidR="00464E27" w:rsidRPr="00407D8B" w:rsidRDefault="00464E27" w:rsidP="00464E27">
      <w:r w:rsidRPr="00407D8B">
        <w:t xml:space="preserve">Kunden: </w:t>
      </w:r>
      <w:r w:rsidR="00407DB1">
        <w:t>Undervisningsministeriets kontor for HR og Organisationsudvikling</w:t>
      </w:r>
    </w:p>
    <w:p w14:paraId="6AD7C914" w14:textId="183CC351" w:rsidR="00464E27" w:rsidRPr="00407D8B" w:rsidRDefault="00464E27" w:rsidP="00464E27">
      <w:r w:rsidRPr="00407D8B">
        <w:t xml:space="preserve">Kontaktperson: </w:t>
      </w:r>
      <w:r w:rsidR="00407DB1">
        <w:t>Helle Riis</w:t>
      </w:r>
    </w:p>
    <w:p w14:paraId="7349E931" w14:textId="7ABF8A95" w:rsidR="00464E27" w:rsidRPr="00407D8B" w:rsidRDefault="00464E27" w:rsidP="00464E27">
      <w:r w:rsidRPr="00407D8B">
        <w:t xml:space="preserve">E-mail: </w:t>
      </w:r>
      <w:r w:rsidR="006211FB">
        <w:t>OKAHRO@uvm.dk</w:t>
      </w:r>
    </w:p>
    <w:p w14:paraId="7583F06A" w14:textId="3A60FBFD" w:rsidR="00464E27" w:rsidRPr="00407D8B" w:rsidRDefault="00464E27" w:rsidP="00464E27">
      <w:r w:rsidRPr="00407D8B">
        <w:t>EAN-nr: 5798000</w:t>
      </w:r>
      <w:r w:rsidR="006211FB">
        <w:t>555235</w:t>
      </w:r>
    </w:p>
    <w:p w14:paraId="61AAF6D6" w14:textId="77777777" w:rsidR="00464E27" w:rsidRPr="00407D8B" w:rsidRDefault="00464E27" w:rsidP="00464E27"/>
    <w:p w14:paraId="76CC51F8" w14:textId="77777777" w:rsidR="00464E27" w:rsidRPr="00407D8B" w:rsidRDefault="00464E27" w:rsidP="00464E27">
      <w:r w:rsidRPr="00407D8B">
        <w:t xml:space="preserve">Fakturaen skal indeholde: </w:t>
      </w:r>
    </w:p>
    <w:p w14:paraId="17719C52" w14:textId="77777777" w:rsidR="00464E27" w:rsidRPr="00407D8B" w:rsidRDefault="00464E27" w:rsidP="00464E27">
      <w:pPr>
        <w:pStyle w:val="BMBullets"/>
      </w:pPr>
      <w:r w:rsidRPr="00407D8B">
        <w:t xml:space="preserve">Udstedelsesdato (fakturadato) </w:t>
      </w:r>
    </w:p>
    <w:p w14:paraId="7C86A79D" w14:textId="77777777" w:rsidR="00464E27" w:rsidRPr="00407D8B" w:rsidRDefault="00464E27" w:rsidP="00464E27">
      <w:pPr>
        <w:pStyle w:val="BMBullets"/>
      </w:pPr>
      <w:r w:rsidRPr="00407D8B">
        <w:t xml:space="preserve">Fakturanummer (nummer der kan identificere fakturaen) </w:t>
      </w:r>
    </w:p>
    <w:p w14:paraId="54D92A38" w14:textId="77777777" w:rsidR="00464E27" w:rsidRPr="00407D8B" w:rsidRDefault="00464E27" w:rsidP="00464E27">
      <w:pPr>
        <w:pStyle w:val="BMBullets"/>
      </w:pPr>
      <w:r w:rsidRPr="00407D8B">
        <w:t xml:space="preserve">Leverandørens CVR/SE-nummer </w:t>
      </w:r>
    </w:p>
    <w:p w14:paraId="2A358DAC" w14:textId="77777777" w:rsidR="00464E27" w:rsidRPr="00407D8B" w:rsidRDefault="00464E27" w:rsidP="00464E27">
      <w:pPr>
        <w:pStyle w:val="BMBullets"/>
      </w:pPr>
      <w:r w:rsidRPr="00407D8B">
        <w:t xml:space="preserve">Leverandørens navn og adresse samt Kundens navn og adresse </w:t>
      </w:r>
    </w:p>
    <w:p w14:paraId="6388C577" w14:textId="77777777" w:rsidR="00464E27" w:rsidRPr="00407D8B" w:rsidRDefault="00464E27" w:rsidP="00464E27">
      <w:pPr>
        <w:pStyle w:val="BMBullets"/>
      </w:pPr>
      <w:r w:rsidRPr="00407D8B">
        <w:t xml:space="preserve">Ydelse (psykologisk rådgivning eller krisehjælp) og varenummer </w:t>
      </w:r>
    </w:p>
    <w:p w14:paraId="110C5919" w14:textId="77777777" w:rsidR="00464E27" w:rsidRPr="00407D8B" w:rsidRDefault="00464E27" w:rsidP="00464E27">
      <w:pPr>
        <w:pStyle w:val="BMBullets"/>
      </w:pPr>
      <w:r w:rsidRPr="00407D8B">
        <w:t xml:space="preserve">Mængde af de leverede ydelser </w:t>
      </w:r>
    </w:p>
    <w:p w14:paraId="21C2D905" w14:textId="77777777" w:rsidR="00464E27" w:rsidRPr="00407D8B" w:rsidRDefault="00464E27" w:rsidP="00464E27">
      <w:pPr>
        <w:pStyle w:val="BMBullets"/>
      </w:pPr>
      <w:r w:rsidRPr="00407D8B">
        <w:t xml:space="preserve">Pris pr. enhed eksklusiv moms </w:t>
      </w:r>
    </w:p>
    <w:p w14:paraId="4B0C4C7D" w14:textId="77777777" w:rsidR="00464E27" w:rsidRPr="00407D8B" w:rsidRDefault="00464E27" w:rsidP="00464E27">
      <w:pPr>
        <w:pStyle w:val="BMBullets"/>
      </w:pPr>
      <w:r w:rsidRPr="00407D8B">
        <w:t xml:space="preserve">Sidste rettidige betalingsdato </w:t>
      </w:r>
    </w:p>
    <w:p w14:paraId="31DF2FAD" w14:textId="77777777" w:rsidR="00464E27" w:rsidRPr="00407D8B" w:rsidRDefault="00464E27" w:rsidP="00464E27"/>
    <w:p w14:paraId="5A34D8A3" w14:textId="77777777" w:rsidR="00464E27" w:rsidRPr="00407D8B" w:rsidRDefault="00464E27" w:rsidP="00464E27">
      <w:r w:rsidRPr="00407D8B">
        <w:t>Leverandøren skal sikre, at fremsendte fakturaer opfylder gældende lovgivning med hensyn til indhold, udformning og elektronisk format.</w:t>
      </w:r>
    </w:p>
    <w:p w14:paraId="3867C86C" w14:textId="77777777" w:rsidR="00464E27" w:rsidRPr="00407D8B" w:rsidRDefault="00464E27" w:rsidP="00464E27"/>
    <w:p w14:paraId="00809D99" w14:textId="77777777" w:rsidR="00464E27" w:rsidRPr="00407D8B" w:rsidRDefault="00464E27" w:rsidP="00464E27">
      <w:r w:rsidRPr="00407D8B">
        <w:t>Leverandøren skal selv afholde alle omkostningerne ved elektronisk fakturering og kan derfor ikke opkræve gebyr for fremsendelse af elektronisk faktura.</w:t>
      </w:r>
    </w:p>
    <w:p w14:paraId="612A9932" w14:textId="77777777" w:rsidR="00464E27" w:rsidRPr="00407D8B" w:rsidRDefault="00464E27" w:rsidP="00464E27"/>
    <w:p w14:paraId="3A441039" w14:textId="77777777" w:rsidR="00464E27" w:rsidRPr="00407D8B" w:rsidRDefault="00464E27" w:rsidP="00464E27">
      <w:r w:rsidRPr="00407D8B">
        <w:t>Såfremt oplysninger på fakturaen er mangelfulde eller fakturaen ikke er modtaget elektronisk kan Kunden ikke gøres ansvarlig for manglende betaling med efterfølgende morarente og/eller mi</w:t>
      </w:r>
      <w:r w:rsidRPr="00407D8B">
        <w:t>s</w:t>
      </w:r>
      <w:r w:rsidRPr="00407D8B">
        <w:t>ligholdelsesbeføjelser til følge.</w:t>
      </w:r>
    </w:p>
    <w:p w14:paraId="602F1FB7" w14:textId="77777777" w:rsidR="00464E27" w:rsidRPr="00407D8B" w:rsidRDefault="00464E27" w:rsidP="00464E27"/>
    <w:p w14:paraId="0AE0947D" w14:textId="24052FB7" w:rsidR="00464E27" w:rsidRPr="00407D8B" w:rsidRDefault="00464E27" w:rsidP="00464E27">
      <w:r w:rsidRPr="00407D8B">
        <w:t>Der må kun faktureres for den reelle kon</w:t>
      </w:r>
      <w:r w:rsidR="006211FB">
        <w:t>sulta</w:t>
      </w:r>
      <w:r w:rsidRPr="00407D8B">
        <w:t>tionstid; der kan således ikke faktureres for ekse</w:t>
      </w:r>
      <w:r w:rsidRPr="00407D8B">
        <w:t>m</w:t>
      </w:r>
      <w:r w:rsidRPr="00407D8B">
        <w:t>pelvis køretid og henvendelser til call-center.</w:t>
      </w:r>
    </w:p>
    <w:p w14:paraId="64AD2D30" w14:textId="77777777" w:rsidR="00464E27" w:rsidRPr="00407D8B" w:rsidRDefault="00464E27" w:rsidP="00464E27"/>
    <w:p w14:paraId="69D8A869" w14:textId="77777777" w:rsidR="00464E27" w:rsidRPr="00407D8B" w:rsidRDefault="00464E27" w:rsidP="00464E27">
      <w:pPr>
        <w:rPr>
          <w:u w:val="single"/>
        </w:rPr>
      </w:pPr>
    </w:p>
    <w:p w14:paraId="37C1C2A0" w14:textId="77777777" w:rsidR="00464E27" w:rsidRPr="00407D8B" w:rsidRDefault="00464E27" w:rsidP="00464E27">
      <w:pPr>
        <w:rPr>
          <w:rStyle w:val="TypografiOverskrift2UnderstregningTegn"/>
          <w:rFonts w:asciiTheme="minorHAnsi" w:eastAsiaTheme="minorHAnsi" w:hAnsiTheme="minorHAnsi"/>
          <w:sz w:val="19"/>
          <w:szCs w:val="19"/>
        </w:rPr>
      </w:pPr>
      <w:r w:rsidRPr="00407D8B">
        <w:rPr>
          <w:u w:val="single"/>
        </w:rPr>
        <w:t>Mængde</w:t>
      </w:r>
      <w:r w:rsidRPr="00407D8B">
        <w:t>: Det forbrugte timeforbrug for de leverede ydelser skal angives.</w:t>
      </w:r>
    </w:p>
    <w:p w14:paraId="1F543EFB" w14:textId="77777777" w:rsidR="00464E27" w:rsidRPr="00407D8B" w:rsidRDefault="00464E27" w:rsidP="00464E27"/>
    <w:p w14:paraId="7E00E844" w14:textId="77777777" w:rsidR="00464E27" w:rsidRPr="00407D8B" w:rsidRDefault="00464E27" w:rsidP="00464E27">
      <w:r w:rsidRPr="00407D8B">
        <w:rPr>
          <w:u w:val="single"/>
        </w:rPr>
        <w:lastRenderedPageBreak/>
        <w:t>Entydige varelinjer</w:t>
      </w:r>
      <w:r w:rsidRPr="00407D8B">
        <w:t>: Leverandøren må ikke indsætte ekstra varelinjer så som afgifter, tillæg eller fradrag/rabatter.</w:t>
      </w:r>
    </w:p>
    <w:p w14:paraId="03DB64AE" w14:textId="77777777" w:rsidR="00464E27" w:rsidRPr="00407D8B" w:rsidRDefault="00464E27" w:rsidP="00464E27"/>
    <w:p w14:paraId="12B210F3" w14:textId="77777777" w:rsidR="00464E27" w:rsidRPr="00407D8B" w:rsidRDefault="00464E27" w:rsidP="00464E27">
      <w:r w:rsidRPr="00407D8B">
        <w:t xml:space="preserve">Såfremt Kunden betaler efter forfaldsdatoen betales renter i henhold til renteloven. </w:t>
      </w:r>
    </w:p>
    <w:p w14:paraId="5440F46C" w14:textId="77777777" w:rsidR="00464E27" w:rsidRPr="00407D8B" w:rsidRDefault="00464E27" w:rsidP="00464E27"/>
    <w:p w14:paraId="5AEDAB46" w14:textId="77777777" w:rsidR="00464E27" w:rsidRPr="00407D8B" w:rsidRDefault="00464E27" w:rsidP="00464E27">
      <w:pPr>
        <w:pStyle w:val="Overskrift1"/>
        <w:numPr>
          <w:ilvl w:val="0"/>
          <w:numId w:val="28"/>
        </w:numPr>
        <w:spacing w:before="0" w:line="260" w:lineRule="atLeast"/>
        <w:contextualSpacing w:val="0"/>
      </w:pPr>
      <w:r w:rsidRPr="00407D8B">
        <w:t>Betalingsbetingelser</w:t>
      </w:r>
    </w:p>
    <w:p w14:paraId="6AD086AD" w14:textId="29E96005" w:rsidR="00464E27" w:rsidRPr="00407D8B" w:rsidRDefault="00464E27" w:rsidP="00464E27">
      <w:r w:rsidRPr="00407D8B">
        <w:t>Betaling forfalder 30 dage efter modtagelse af levering og fyldestgørende samlet faktura, jf. pkt. 10. Falder sidste rettidige betalingsdato ikke på en bankdag, udskydes betali</w:t>
      </w:r>
      <w:r w:rsidR="00563D51">
        <w:t>n</w:t>
      </w:r>
      <w:r w:rsidRPr="00407D8B">
        <w:t>gsdatoen til førs</w:t>
      </w:r>
      <w:r w:rsidRPr="00407D8B">
        <w:t>t</w:t>
      </w:r>
      <w:r w:rsidRPr="00407D8B">
        <w:t>kommende bankdag.</w:t>
      </w:r>
    </w:p>
    <w:p w14:paraId="5CCB8A6A" w14:textId="77777777" w:rsidR="00464E27" w:rsidRPr="00407D8B" w:rsidRDefault="00464E27" w:rsidP="00464E27"/>
    <w:p w14:paraId="0789F02F" w14:textId="77777777" w:rsidR="00464E27" w:rsidRPr="00563D51" w:rsidRDefault="00464E27" w:rsidP="00464E27">
      <w:pPr>
        <w:pStyle w:val="Overskrift1"/>
        <w:numPr>
          <w:ilvl w:val="0"/>
          <w:numId w:val="28"/>
        </w:numPr>
        <w:spacing w:before="0" w:line="260" w:lineRule="atLeast"/>
        <w:contextualSpacing w:val="0"/>
        <w:rPr>
          <w:b w:val="0"/>
        </w:rPr>
      </w:pPr>
      <w:r w:rsidRPr="00563D51">
        <w:rPr>
          <w:rStyle w:val="Overskrift1Tegn"/>
          <w:b/>
        </w:rPr>
        <w:t>Statistik</w:t>
      </w:r>
      <w:r w:rsidRPr="00563D51">
        <w:rPr>
          <w:b w:val="0"/>
        </w:rPr>
        <w:t xml:space="preserve"> </w:t>
      </w:r>
    </w:p>
    <w:p w14:paraId="51CFEF39" w14:textId="76043FC4" w:rsidR="00464E27" w:rsidRPr="00407D8B" w:rsidRDefault="00464E27" w:rsidP="00464E27">
      <w:r w:rsidRPr="00407D8B">
        <w:t>Under opretholdelse af anonymiteten, skal Leverandøren udarbejde og fremsende kvartalsvis statistik (dækkende hhv. det forgangne kvartal samt de seneste 4 kvartaler) på ministerie-niveau (</w:t>
      </w:r>
      <w:r w:rsidR="00433CC5">
        <w:t>Undervisnings</w:t>
      </w:r>
      <w:r w:rsidRPr="00407D8B">
        <w:t>ministeriet) og på</w:t>
      </w:r>
      <w:r w:rsidR="006211FB">
        <w:t xml:space="preserve"> departements- og</w:t>
      </w:r>
      <w:r w:rsidRPr="00407D8B">
        <w:t xml:space="preserve"> styrelsesniveau (samt efter aftale enkelte u</w:t>
      </w:r>
      <w:r w:rsidRPr="00407D8B">
        <w:t>n</w:t>
      </w:r>
      <w:r w:rsidRPr="00407D8B">
        <w:t>derafdelinger).</w:t>
      </w:r>
    </w:p>
    <w:p w14:paraId="311947BB" w14:textId="77777777" w:rsidR="00464E27" w:rsidRPr="00407D8B" w:rsidRDefault="00464E27" w:rsidP="00464E27">
      <w:pPr>
        <w:spacing w:line="280" w:lineRule="atLeast"/>
      </w:pPr>
    </w:p>
    <w:p w14:paraId="31E1AB99" w14:textId="77777777" w:rsidR="00464E27" w:rsidRPr="00407D8B" w:rsidRDefault="00464E27" w:rsidP="00464E27">
      <w:r w:rsidRPr="00407D8B">
        <w:t xml:space="preserve">Statistikken skal indeholde følgende: </w:t>
      </w:r>
    </w:p>
    <w:p w14:paraId="3980DE2E" w14:textId="77777777" w:rsidR="00464E27" w:rsidRPr="00407D8B" w:rsidRDefault="00464E27" w:rsidP="00464E27">
      <w:pPr>
        <w:spacing w:line="280" w:lineRule="atLeast"/>
      </w:pPr>
    </w:p>
    <w:p w14:paraId="1FD85D22" w14:textId="77777777" w:rsidR="00464E27" w:rsidRPr="00407D8B" w:rsidRDefault="00464E27" w:rsidP="00464E27">
      <w:pPr>
        <w:pStyle w:val="BMBullets"/>
      </w:pPr>
      <w:r w:rsidRPr="00407D8B">
        <w:t xml:space="preserve">Antal medarbejderhenvendelser fordelt på hhv. arbejdsrelaterede og private hændelser </w:t>
      </w:r>
    </w:p>
    <w:p w14:paraId="4A79B3B3" w14:textId="77777777" w:rsidR="00464E27" w:rsidRPr="00407D8B" w:rsidRDefault="00464E27" w:rsidP="00464E27">
      <w:pPr>
        <w:pStyle w:val="BMBullets"/>
      </w:pPr>
      <w:r w:rsidRPr="00407D8B">
        <w:t>Antal henvendelser fordelt på psykologisk rådgivning og krisehjælp</w:t>
      </w:r>
    </w:p>
    <w:p w14:paraId="39EFA568" w14:textId="77777777" w:rsidR="00464E27" w:rsidRPr="00407D8B" w:rsidRDefault="00464E27" w:rsidP="00464E27">
      <w:pPr>
        <w:pStyle w:val="BMBullets"/>
      </w:pPr>
      <w:r w:rsidRPr="00407D8B">
        <w:t>Antal henvendelser, der ikke er blevet til en sag</w:t>
      </w:r>
    </w:p>
    <w:p w14:paraId="39A95648" w14:textId="77777777" w:rsidR="00464E27" w:rsidRPr="00407D8B" w:rsidRDefault="00464E27" w:rsidP="00464E27">
      <w:pPr>
        <w:pStyle w:val="BMBullets"/>
      </w:pPr>
      <w:r w:rsidRPr="00407D8B">
        <w:t>Arten af henvendelser fordelt på årsag</w:t>
      </w:r>
    </w:p>
    <w:p w14:paraId="305FD748" w14:textId="77777777" w:rsidR="00464E27" w:rsidRPr="00407D8B" w:rsidRDefault="00464E27" w:rsidP="00464E27">
      <w:pPr>
        <w:pStyle w:val="BMBullets"/>
      </w:pPr>
      <w:r w:rsidRPr="00407D8B">
        <w:t>Antal afsluttede sager psykologisk rådgivning</w:t>
      </w:r>
    </w:p>
    <w:p w14:paraId="67D2B7CD" w14:textId="77777777" w:rsidR="00464E27" w:rsidRPr="00407D8B" w:rsidRDefault="00464E27" w:rsidP="00464E27">
      <w:pPr>
        <w:pStyle w:val="BMBullets"/>
      </w:pPr>
      <w:r w:rsidRPr="00407D8B">
        <w:t>Antal afsluttede sager krisehjælp</w:t>
      </w:r>
    </w:p>
    <w:p w14:paraId="19E21ABA" w14:textId="77777777" w:rsidR="00464E27" w:rsidRPr="00407D8B" w:rsidRDefault="00464E27" w:rsidP="00464E27">
      <w:pPr>
        <w:pStyle w:val="BMBullets"/>
      </w:pPr>
      <w:r w:rsidRPr="00407D8B">
        <w:t>Antal konsultationer/timer anvendt på afsluttede sager</w:t>
      </w:r>
    </w:p>
    <w:p w14:paraId="12281097" w14:textId="77777777" w:rsidR="00464E27" w:rsidRPr="00407D8B" w:rsidRDefault="00464E27" w:rsidP="00464E27">
      <w:pPr>
        <w:pStyle w:val="BMBullets"/>
      </w:pPr>
      <w:r w:rsidRPr="00407D8B">
        <w:t xml:space="preserve">Samlet omsætning på aftalen (fordelt på hhv. psykologisk rådgivning og krisehjælp) </w:t>
      </w:r>
    </w:p>
    <w:p w14:paraId="26111B1E" w14:textId="77777777" w:rsidR="00464E27" w:rsidRPr="00407D8B" w:rsidRDefault="00464E27" w:rsidP="00464E27">
      <w:pPr>
        <w:spacing w:line="280" w:lineRule="atLeast"/>
      </w:pPr>
    </w:p>
    <w:p w14:paraId="794A1274" w14:textId="77777777" w:rsidR="00464E27" w:rsidRPr="00407D8B" w:rsidRDefault="00464E27" w:rsidP="00464E27">
      <w:r w:rsidRPr="00407D8B">
        <w:t>Sager (antal medarbejderhenvendelser, der bliver til konsultationer) registreres i det kvartal, hvor de påbegyndes. Afsluttede sager registreres i det kvartal de afsluttes.</w:t>
      </w:r>
    </w:p>
    <w:p w14:paraId="29B2F410" w14:textId="77777777" w:rsidR="00464E27" w:rsidRPr="00407D8B" w:rsidRDefault="00464E27" w:rsidP="00464E27">
      <w:pPr>
        <w:spacing w:line="280" w:lineRule="atLeast"/>
      </w:pPr>
    </w:p>
    <w:p w14:paraId="5149D052" w14:textId="77777777" w:rsidR="00464E27" w:rsidRPr="00407D8B" w:rsidRDefault="00464E27" w:rsidP="00464E27">
      <w:r w:rsidRPr="00407D8B">
        <w:t>Leverandøren skal på anmodning, inden 14 dage, levere supplerende statistisk materiale indeho</w:t>
      </w:r>
      <w:r w:rsidRPr="00407D8B">
        <w:t>l</w:t>
      </w:r>
      <w:r w:rsidRPr="00407D8B">
        <w:t xml:space="preserve">dende detaljerede oplysninger. </w:t>
      </w:r>
    </w:p>
    <w:p w14:paraId="17C9B0B5" w14:textId="77777777" w:rsidR="00464E27" w:rsidRPr="00407D8B" w:rsidRDefault="00464E27" w:rsidP="00464E27"/>
    <w:p w14:paraId="2F8CDE35" w14:textId="77777777" w:rsidR="00464E27" w:rsidRPr="00407D8B" w:rsidRDefault="00464E27" w:rsidP="00464E27">
      <w:r w:rsidRPr="00407D8B">
        <w:t>Statistikken skal udarbejdes efter Kundens anvisninger i Excel-format og skal fremsendes ele</w:t>
      </w:r>
      <w:r w:rsidRPr="00407D8B">
        <w:t>k</w:t>
      </w:r>
      <w:r w:rsidRPr="00407D8B">
        <w:t xml:space="preserve">tronisk til Kunden. </w:t>
      </w:r>
    </w:p>
    <w:p w14:paraId="4A35518C" w14:textId="77777777" w:rsidR="00464E27" w:rsidRPr="00407D8B" w:rsidRDefault="00464E27" w:rsidP="00464E27"/>
    <w:p w14:paraId="7A864DD5" w14:textId="77777777" w:rsidR="00464E27" w:rsidRPr="00407D8B" w:rsidRDefault="00464E27" w:rsidP="00464E27">
      <w:r w:rsidRPr="00407D8B">
        <w:t>Manglende indsendelse af efterspurgt statistik i forbindelse med aftalens udløb kan gøre Levera</w:t>
      </w:r>
      <w:r w:rsidRPr="00407D8B">
        <w:t>n</w:t>
      </w:r>
      <w:r w:rsidRPr="00407D8B">
        <w:t xml:space="preserve">døren inhabil ved genudbud af aftalen, da Leverandøren kan være i besiddelse af oplysninger, som kan give en konkurrencemæssig fordel i forhold til øvrige tilbudsgivere. </w:t>
      </w:r>
    </w:p>
    <w:p w14:paraId="0D64ECC0" w14:textId="77777777" w:rsidR="00464E27" w:rsidRPr="00407D8B" w:rsidRDefault="00464E27" w:rsidP="00464E27"/>
    <w:p w14:paraId="73DB4BB4" w14:textId="77777777" w:rsidR="00464E27" w:rsidRPr="00407D8B" w:rsidRDefault="00464E27" w:rsidP="00464E27">
      <w:r w:rsidRPr="00407D8B">
        <w:t>Årsagsstatistikken skal dels leveres som en samlet rapport og dels fordelt på Kundens organisat</w:t>
      </w:r>
      <w:r w:rsidRPr="00407D8B">
        <w:t>i</w:t>
      </w:r>
      <w:r w:rsidRPr="00407D8B">
        <w:t xml:space="preserve">oner. </w:t>
      </w:r>
    </w:p>
    <w:p w14:paraId="3EF41CF2" w14:textId="77777777" w:rsidR="00464E27" w:rsidRDefault="00464E27" w:rsidP="00464E27">
      <w:pPr>
        <w:spacing w:line="280" w:lineRule="atLeast"/>
      </w:pPr>
    </w:p>
    <w:p w14:paraId="4E39380F" w14:textId="62517A63" w:rsidR="00563D51" w:rsidRPr="00407D8B" w:rsidRDefault="00563D51" w:rsidP="00563D51">
      <w:r>
        <w:t>I tilfælde af Kundens eventuelle tilkøb af hjælp, som ikke er omfattet af krisehjælpsordningen (fx psykologhjælp til private hændelser som skilsmisse eller dødsfald) skal Leverandøren g</w:t>
      </w:r>
      <w:r w:rsidRPr="00407D8B">
        <w:t xml:space="preserve">rundet reglerne om beskatning af denne ydelse, </w:t>
      </w:r>
      <w:r>
        <w:t xml:space="preserve">i øvrigt </w:t>
      </w:r>
      <w:r w:rsidRPr="00407D8B">
        <w:t xml:space="preserve">fremsende en oversigt over medarbejdere, </w:t>
      </w:r>
      <w:r>
        <w:t>som modtager sådan hjælp</w:t>
      </w:r>
      <w:r w:rsidRPr="00407D8B">
        <w:t>. Oversigten medtager afsluttede sager og skal indeholde:</w:t>
      </w:r>
    </w:p>
    <w:p w14:paraId="04286F32" w14:textId="77777777" w:rsidR="00563D51" w:rsidRPr="00407D8B" w:rsidRDefault="00563D51" w:rsidP="00563D51">
      <w:pPr>
        <w:spacing w:line="280" w:lineRule="atLeast"/>
        <w:ind w:left="360"/>
      </w:pPr>
    </w:p>
    <w:p w14:paraId="1E3E792E" w14:textId="77777777" w:rsidR="00563D51" w:rsidRPr="00407D8B" w:rsidRDefault="00563D51" w:rsidP="00563D51">
      <w:pPr>
        <w:pStyle w:val="BMBullets"/>
      </w:pPr>
      <w:r w:rsidRPr="00407D8B">
        <w:t>Medarbejderens navn</w:t>
      </w:r>
    </w:p>
    <w:p w14:paraId="5DBB8D09" w14:textId="77777777" w:rsidR="00563D51" w:rsidRPr="00407D8B" w:rsidRDefault="00563D51" w:rsidP="00563D51">
      <w:pPr>
        <w:pStyle w:val="BMBullets"/>
      </w:pPr>
      <w:r w:rsidRPr="00407D8B">
        <w:t>Medarbejderens Cpr. Nummer</w:t>
      </w:r>
    </w:p>
    <w:p w14:paraId="7F1E7C5D" w14:textId="77777777" w:rsidR="00563D51" w:rsidRPr="00407D8B" w:rsidRDefault="00563D51" w:rsidP="00563D51">
      <w:pPr>
        <w:pStyle w:val="BMBullets"/>
      </w:pPr>
      <w:r w:rsidRPr="00407D8B">
        <w:t>Antal forbrugte timer pr. medarbejder</w:t>
      </w:r>
    </w:p>
    <w:p w14:paraId="4F9603C8" w14:textId="77777777" w:rsidR="00563D51" w:rsidRPr="00407D8B" w:rsidRDefault="00563D51" w:rsidP="00563D51">
      <w:pPr>
        <w:pStyle w:val="BMBullets"/>
      </w:pPr>
      <w:r w:rsidRPr="00407D8B">
        <w:t>Samlet pris på konsultationer pr. medarbejder</w:t>
      </w:r>
    </w:p>
    <w:p w14:paraId="491BDD35" w14:textId="77777777" w:rsidR="00563D51" w:rsidRPr="00407D8B" w:rsidRDefault="00563D51" w:rsidP="00563D51">
      <w:pPr>
        <w:spacing w:line="280" w:lineRule="atLeast"/>
      </w:pPr>
    </w:p>
    <w:p w14:paraId="3A8D6ADF" w14:textId="6EDB5A69" w:rsidR="00563D51" w:rsidRDefault="00563D51" w:rsidP="00563D51">
      <w:r w:rsidRPr="00407D8B">
        <w:t>Oversigten udarbejdes månedsvist og fremsendes senest d. 10. i den efterfølgende måned. Ove</w:t>
      </w:r>
      <w:r w:rsidRPr="00407D8B">
        <w:t>r</w:t>
      </w:r>
      <w:r w:rsidRPr="00407D8B">
        <w:t xml:space="preserve">sigten fremsendes fortroligt til </w:t>
      </w:r>
      <w:r w:rsidR="006211FB">
        <w:t>Kundens</w:t>
      </w:r>
      <w:r w:rsidRPr="00407D8B">
        <w:t xml:space="preserve"> kontaktperson.</w:t>
      </w:r>
    </w:p>
    <w:p w14:paraId="5E49BF35" w14:textId="77777777" w:rsidR="00563D51" w:rsidRPr="00407D8B" w:rsidRDefault="00563D51" w:rsidP="00464E27">
      <w:pPr>
        <w:spacing w:line="280" w:lineRule="atLeast"/>
      </w:pPr>
    </w:p>
    <w:p w14:paraId="41C37DEA" w14:textId="77777777" w:rsidR="00464E27" w:rsidRPr="00407D8B" w:rsidRDefault="00464E27" w:rsidP="00464E27">
      <w:r w:rsidRPr="00407D8B">
        <w:t>Der ønskes en årlig rapport, der dokumenterer effekten af de konkrete indsatser.</w:t>
      </w:r>
    </w:p>
    <w:p w14:paraId="03C25340" w14:textId="77777777" w:rsidR="00464E27" w:rsidRPr="00407D8B" w:rsidRDefault="00464E27" w:rsidP="00464E27"/>
    <w:p w14:paraId="51007E8A" w14:textId="77777777" w:rsidR="00464E27" w:rsidRPr="00407D8B" w:rsidRDefault="00464E27" w:rsidP="00464E27">
      <w:pPr>
        <w:pStyle w:val="Overskrift1"/>
        <w:numPr>
          <w:ilvl w:val="0"/>
          <w:numId w:val="28"/>
        </w:numPr>
        <w:spacing w:before="0" w:line="260" w:lineRule="atLeast"/>
        <w:contextualSpacing w:val="0"/>
      </w:pPr>
      <w:r w:rsidRPr="00407D8B">
        <w:t>Leverandørens misligholdelse</w:t>
      </w:r>
    </w:p>
    <w:p w14:paraId="1B034821" w14:textId="77777777" w:rsidR="00464E27" w:rsidRPr="00407D8B" w:rsidRDefault="00464E27" w:rsidP="00464E27">
      <w:r w:rsidRPr="00407D8B">
        <w:t>Som misligholdelse betragtes enhver tilsidesættelse af Leverandørens forpligtelser, dvs. en hvilken som helst mangel, forsinkelse, fejlleverance mv.</w:t>
      </w:r>
    </w:p>
    <w:p w14:paraId="67F2E537" w14:textId="77777777" w:rsidR="00464E27" w:rsidRPr="00407D8B" w:rsidRDefault="00464E27" w:rsidP="00464E27">
      <w:pPr>
        <w:rPr>
          <w:sz w:val="23"/>
          <w:szCs w:val="23"/>
        </w:rPr>
      </w:pPr>
    </w:p>
    <w:p w14:paraId="6C5056E7" w14:textId="77777777" w:rsidR="00464E27" w:rsidRPr="00407D8B" w:rsidRDefault="00464E27" w:rsidP="00464E27">
      <w:r w:rsidRPr="00407D8B">
        <w:t>Foreligger der misligholdelse, skal Leverandøren uden ugrundet ophold meddele Kunden dette samt underrette Kunden om, hvad der vil blive gjort for at afhjælpe misligholdelsen og for at undgå tilsvarende misligholdelser i fremtiden.</w:t>
      </w:r>
    </w:p>
    <w:p w14:paraId="6122D9A5" w14:textId="77777777" w:rsidR="00464E27" w:rsidRPr="00407D8B" w:rsidRDefault="00464E27" w:rsidP="00464E27">
      <w:pPr>
        <w:rPr>
          <w:sz w:val="23"/>
          <w:szCs w:val="23"/>
        </w:rPr>
      </w:pPr>
    </w:p>
    <w:p w14:paraId="11048734" w14:textId="77777777" w:rsidR="00464E27" w:rsidRPr="00407D8B" w:rsidRDefault="00464E27" w:rsidP="00464E27">
      <w:r w:rsidRPr="00407D8B">
        <w:t>Kunden kan ophæve aftalen helt eller delvist, hvis Leverandøren i væsentligt omfang misligholder sine forpligtelser efter aftalen eller underliggende aftaler.</w:t>
      </w:r>
    </w:p>
    <w:p w14:paraId="75C39DD2" w14:textId="77777777" w:rsidR="00464E27" w:rsidRDefault="00464E27" w:rsidP="00464E27">
      <w:pPr>
        <w:rPr>
          <w:sz w:val="23"/>
          <w:szCs w:val="23"/>
        </w:rPr>
      </w:pPr>
    </w:p>
    <w:p w14:paraId="0F932B9E" w14:textId="1BFD14EE" w:rsidR="006211FB" w:rsidRPr="006211FB" w:rsidRDefault="006211FB" w:rsidP="00464E27">
      <w:pPr>
        <w:rPr>
          <w:i/>
          <w:sz w:val="23"/>
          <w:szCs w:val="23"/>
        </w:rPr>
      </w:pPr>
      <w:r w:rsidRPr="006211FB">
        <w:rPr>
          <w:i/>
          <w:sz w:val="23"/>
          <w:szCs w:val="23"/>
        </w:rPr>
        <w:t>Væsentlig misligholdelse</w:t>
      </w:r>
    </w:p>
    <w:p w14:paraId="6C8A6983" w14:textId="77777777" w:rsidR="00464E27" w:rsidRPr="00407D8B" w:rsidRDefault="00464E27" w:rsidP="00464E27">
      <w:r w:rsidRPr="00407D8B">
        <w:t>Følgende forhold anses altid for væsentlig misligholdelse af aftalen:</w:t>
      </w:r>
    </w:p>
    <w:p w14:paraId="14FEB9E8" w14:textId="77777777" w:rsidR="00464E27" w:rsidRPr="00407D8B" w:rsidRDefault="00464E27" w:rsidP="00464E27">
      <w:pPr>
        <w:pStyle w:val="BMBullets"/>
      </w:pPr>
      <w:r w:rsidRPr="00407D8B">
        <w:t>Forhold, der er omfattet af udbudslovens § 185, stk. 1, nr. 2.</w:t>
      </w:r>
    </w:p>
    <w:p w14:paraId="0B2EC1BE" w14:textId="77777777" w:rsidR="00464E27" w:rsidRPr="00407D8B" w:rsidRDefault="00464E27" w:rsidP="00464E27">
      <w:pPr>
        <w:pStyle w:val="BMBullets"/>
      </w:pPr>
      <w:r w:rsidRPr="00407D8B">
        <w:t xml:space="preserve">Leverandørens ydelser overholder, trods én skriftlig reklamation fra Kunden, ikke kvalitetskravene i denne Kontrakt. </w:t>
      </w:r>
    </w:p>
    <w:p w14:paraId="1BCB3BF1" w14:textId="77777777" w:rsidR="00464E27" w:rsidRPr="00407D8B" w:rsidRDefault="00464E27" w:rsidP="00464E27">
      <w:pPr>
        <w:pStyle w:val="BMBullets"/>
      </w:pPr>
      <w:r w:rsidRPr="00407D8B">
        <w:t>Leverandøren foretager ikke, på trods af én reklamation fra Kunden, den nødvendige afhjælpning eller omlevering.</w:t>
      </w:r>
    </w:p>
    <w:p w14:paraId="5EC73C94" w14:textId="77777777" w:rsidR="00464E27" w:rsidRPr="00407D8B" w:rsidRDefault="00464E27" w:rsidP="00464E27">
      <w:pPr>
        <w:pStyle w:val="BMBullets"/>
      </w:pPr>
      <w:r w:rsidRPr="00407D8B">
        <w:t>Leverandøren dømmes under en civilretlig sag eller straffesag for et forhold, der kan rejse tvivl om Leverandørens almindelige hæderlighed så som skatte- eller momssvig og overtrædelser af ma</w:t>
      </w:r>
      <w:r w:rsidRPr="00407D8B">
        <w:t>r</w:t>
      </w:r>
      <w:r w:rsidRPr="00407D8B">
        <w:t xml:space="preserve">kedsføringslovgivningen. </w:t>
      </w:r>
    </w:p>
    <w:p w14:paraId="1C6BE42B" w14:textId="77777777" w:rsidR="00464E27" w:rsidRPr="00407D8B" w:rsidRDefault="00464E27" w:rsidP="00464E27">
      <w:pPr>
        <w:pStyle w:val="BMBullets"/>
      </w:pPr>
      <w:r w:rsidRPr="00407D8B">
        <w:t xml:space="preserve">Der indtræder rekonstruktion, konkurs eller i øvrigt væsentligt forringede forhold. </w:t>
      </w:r>
    </w:p>
    <w:p w14:paraId="721CF666" w14:textId="77777777" w:rsidR="00464E27" w:rsidRPr="00407D8B" w:rsidRDefault="00464E27" w:rsidP="00464E27">
      <w:pPr>
        <w:pStyle w:val="BMBullets"/>
      </w:pPr>
      <w:r w:rsidRPr="00407D8B">
        <w:t xml:space="preserve">Leverandørens ophør med den virksomhed, som Kontrakten vedrører. </w:t>
      </w:r>
    </w:p>
    <w:p w14:paraId="5C258A69" w14:textId="77777777" w:rsidR="00464E27" w:rsidRPr="00407D8B" w:rsidRDefault="00464E27" w:rsidP="00464E27">
      <w:pPr>
        <w:pStyle w:val="BMBullets"/>
      </w:pPr>
      <w:r w:rsidRPr="00407D8B">
        <w:t xml:space="preserve">Indtræden af andre omstændigheder, der bringer Kontraktens opfyldelse i alvorlig fare. </w:t>
      </w:r>
    </w:p>
    <w:p w14:paraId="273BB271" w14:textId="77777777" w:rsidR="00464E27" w:rsidRPr="00407D8B" w:rsidRDefault="00464E27" w:rsidP="00464E27">
      <w:pPr>
        <w:pStyle w:val="BMBullets"/>
      </w:pPr>
      <w:r w:rsidRPr="00407D8B">
        <w:t xml:space="preserve">Bestemmelser om kvalitet og leverancer, jf. pkt. 6 kvalitet og 9 levering, om Leverandørens ydelser overholdes ikke. </w:t>
      </w:r>
    </w:p>
    <w:p w14:paraId="383959CA" w14:textId="77777777" w:rsidR="00464E27" w:rsidRPr="00407D8B" w:rsidRDefault="00464E27" w:rsidP="00464E27">
      <w:pPr>
        <w:pStyle w:val="BMBullets"/>
      </w:pPr>
      <w:r w:rsidRPr="00407D8B">
        <w:t xml:space="preserve">Manglende overholdelse af bestemmelsen om fakturering, jf. pkt. 10. </w:t>
      </w:r>
    </w:p>
    <w:p w14:paraId="0B3671D4" w14:textId="77777777" w:rsidR="00464E27" w:rsidRPr="00407D8B" w:rsidRDefault="00464E27" w:rsidP="00464E27">
      <w:pPr>
        <w:pStyle w:val="BMBullets"/>
      </w:pPr>
      <w:r w:rsidRPr="00407D8B">
        <w:t xml:space="preserve">Manglende overholdelse af bestemmelsen om statistik, jf. pkt. 12. </w:t>
      </w:r>
    </w:p>
    <w:p w14:paraId="42B98484" w14:textId="77777777" w:rsidR="00464E27" w:rsidRPr="00407D8B" w:rsidRDefault="00464E27" w:rsidP="00464E27">
      <w:pPr>
        <w:pStyle w:val="BMBullets"/>
      </w:pPr>
      <w:r w:rsidRPr="00407D8B">
        <w:t xml:space="preserve">Manglende overholdelse af tavshedsbestemmelsen, jf. pkt. 19. </w:t>
      </w:r>
    </w:p>
    <w:p w14:paraId="621DA620" w14:textId="77777777" w:rsidR="00464E27" w:rsidRPr="00407D8B" w:rsidRDefault="00464E27" w:rsidP="00464E27">
      <w:pPr>
        <w:pStyle w:val="BMBullets"/>
      </w:pPr>
      <w:r w:rsidRPr="00407D8B">
        <w:t xml:space="preserve">Samarbejdsvanskeligheder og manglende overholdelse af pkt. 5 samarbejde. </w:t>
      </w:r>
    </w:p>
    <w:p w14:paraId="267B023A" w14:textId="77777777" w:rsidR="00464E27" w:rsidRPr="00407D8B" w:rsidRDefault="00464E27" w:rsidP="00464E27">
      <w:pPr>
        <w:pStyle w:val="BMBullets"/>
      </w:pPr>
      <w:r w:rsidRPr="00407D8B">
        <w:t xml:space="preserve">Ved forhold, som ikke i sig selv er væsentlige, men som ved deres antal eller karakter svækker tillidsforholdet mellem parterne. </w:t>
      </w:r>
    </w:p>
    <w:p w14:paraId="5811346D" w14:textId="77777777" w:rsidR="00464E27" w:rsidRPr="00407D8B" w:rsidRDefault="00464E27" w:rsidP="00464E27">
      <w:pPr>
        <w:pStyle w:val="BMBullets"/>
      </w:pPr>
      <w:r w:rsidRPr="00407D8B">
        <w:t>Leverandørens overtrædelse af sine forpligtelser i forhold til behandling af persondata, jf. bilag 3 Databehandleraftale</w:t>
      </w:r>
    </w:p>
    <w:p w14:paraId="27150CC5" w14:textId="77777777" w:rsidR="00464E27" w:rsidRPr="00407D8B" w:rsidRDefault="00464E27" w:rsidP="00464E27"/>
    <w:p w14:paraId="6D97ACDE" w14:textId="77777777" w:rsidR="00464E27" w:rsidRPr="00407D8B" w:rsidRDefault="00464E27" w:rsidP="00464E27">
      <w:r w:rsidRPr="00407D8B">
        <w:t xml:space="preserve">Ovenstående punkter er ikke udtømmende. </w:t>
      </w:r>
    </w:p>
    <w:p w14:paraId="6ECFAF8A" w14:textId="77777777" w:rsidR="00464E27" w:rsidRPr="00407D8B" w:rsidRDefault="00464E27" w:rsidP="00464E27"/>
    <w:p w14:paraId="308E3ABE" w14:textId="77777777" w:rsidR="00464E27" w:rsidRPr="00407D8B" w:rsidRDefault="00464E27" w:rsidP="00464E27">
      <w:r w:rsidRPr="00407D8B">
        <w:t>Ophævelse skal ske ved skriftlig meddelelse til Leverandøren.</w:t>
      </w:r>
    </w:p>
    <w:p w14:paraId="5B705D5E" w14:textId="77777777" w:rsidR="00464E27" w:rsidRPr="00407D8B" w:rsidRDefault="00464E27" w:rsidP="00464E27"/>
    <w:p w14:paraId="00BAD0E5" w14:textId="77777777" w:rsidR="00464E27" w:rsidRDefault="00464E27" w:rsidP="00464E27">
      <w:r w:rsidRPr="00407D8B">
        <w:t xml:space="preserve">I øvrigt gælder danske rets almindelige regler om misligholdelse herunder de almindelige regler om forsinket eller udebleven levering. Såfremt Kunden, som følge af forsinkelse, vælger at hæve en ordre helt eller delvist, er Kunden berettiget til at foretage dækningskøb for Leverandørens regning. Evt. merudgifter i forbindelse med dækningskøb kan modregnes i enhver fordring mod Leverandøren. </w:t>
      </w:r>
    </w:p>
    <w:p w14:paraId="633542AB" w14:textId="77777777" w:rsidR="001443EB" w:rsidRPr="00407D8B" w:rsidRDefault="001443EB" w:rsidP="00464E27"/>
    <w:p w14:paraId="19EC8A54" w14:textId="77777777" w:rsidR="00464E27" w:rsidRPr="00407D8B" w:rsidRDefault="00464E27" w:rsidP="00464E27">
      <w:r w:rsidRPr="00407D8B">
        <w:t>Der foreligger altid en mangel ved Leverandørens ydelse, såfremt ydelsen ikke opfylder denne aftale med tilhørende bilag eller ydelsen ikke er som Kunden med føje kunne forvente.</w:t>
      </w:r>
    </w:p>
    <w:p w14:paraId="228387A5" w14:textId="77777777" w:rsidR="00464E27" w:rsidRPr="00407D8B" w:rsidRDefault="00464E27" w:rsidP="00464E27"/>
    <w:p w14:paraId="2AF77CBA" w14:textId="5C8A80D0" w:rsidR="00464E27" w:rsidRPr="00407D8B" w:rsidRDefault="00464E27" w:rsidP="00464E27">
      <w:r w:rsidRPr="00407D8B">
        <w:t xml:space="preserve">Leverandøren har på </w:t>
      </w:r>
      <w:r w:rsidR="006211FB">
        <w:t>Kunden</w:t>
      </w:r>
      <w:r w:rsidRPr="00407D8B">
        <w:t>s anmodning pligt til at afhjælpe påpegede mangler hurtigst muligt. Såfremt afhjælpning ikke er mulig, eller Leverandøren forgæves har forsøgt at afhjælpe en mangel gentagne gange, kan Kunden vælge i stedet at kræve et forholdsmæssigt afslag i betalingen til L</w:t>
      </w:r>
      <w:r w:rsidRPr="00407D8B">
        <w:t>e</w:t>
      </w:r>
      <w:r w:rsidRPr="00407D8B">
        <w:t>verandøren. Det forholdsmæssige afslag fastsættes under hensyn til manglens omfang og kara</w:t>
      </w:r>
      <w:r w:rsidRPr="00407D8B">
        <w:t>k</w:t>
      </w:r>
      <w:r w:rsidRPr="00407D8B">
        <w:t xml:space="preserve">ter, men kan ikke overstige betalingen for leverancen. </w:t>
      </w:r>
    </w:p>
    <w:p w14:paraId="7378BB1B" w14:textId="77777777" w:rsidR="00464E27" w:rsidRPr="00407D8B" w:rsidRDefault="00464E27" w:rsidP="00464E27"/>
    <w:p w14:paraId="79AEE098" w14:textId="29320071" w:rsidR="00464E27" w:rsidRPr="00407D8B" w:rsidRDefault="00464E27" w:rsidP="00464E27">
      <w:r w:rsidRPr="00407D8B">
        <w:t>Leverandøren er erstatningsansvarlig overfor Kunden efter dansk rets almindelige regler om e</w:t>
      </w:r>
      <w:r w:rsidRPr="00407D8B">
        <w:t>r</w:t>
      </w:r>
      <w:r w:rsidRPr="00407D8B">
        <w:t xml:space="preserve">statning for tab, som Leverandøren måtte påføre </w:t>
      </w:r>
      <w:r w:rsidR="006211FB">
        <w:t>Kunden</w:t>
      </w:r>
      <w:r w:rsidRPr="00407D8B">
        <w:t xml:space="preserve"> ved ansvarspådragende handlinger eller undladelser.</w:t>
      </w:r>
    </w:p>
    <w:p w14:paraId="44EB3150" w14:textId="77777777" w:rsidR="00464E27" w:rsidRPr="00407D8B" w:rsidRDefault="00464E27" w:rsidP="00464E27">
      <w:r w:rsidRPr="00407D8B">
        <w:tab/>
      </w:r>
    </w:p>
    <w:p w14:paraId="0DCF9AEA" w14:textId="77777777" w:rsidR="00464E27" w:rsidRPr="00407D8B" w:rsidRDefault="00464E27" w:rsidP="00464E27">
      <w:pPr>
        <w:pStyle w:val="Overskrift1"/>
        <w:numPr>
          <w:ilvl w:val="0"/>
          <w:numId w:val="28"/>
        </w:numPr>
        <w:spacing w:before="0" w:line="260" w:lineRule="atLeast"/>
        <w:contextualSpacing w:val="0"/>
      </w:pPr>
      <w:r w:rsidRPr="00407D8B">
        <w:t>Ansvarsforsikring</w:t>
      </w:r>
    </w:p>
    <w:p w14:paraId="7076B61B" w14:textId="5AC52BEC" w:rsidR="00464E27" w:rsidRPr="00407D8B" w:rsidRDefault="00464E27" w:rsidP="00464E27">
      <w:r w:rsidRPr="00407D8B">
        <w:t>Leverandøren skal opretholde ansvarsforsikring for samtlige medarbejdere, der udfører arbejde i forbindelse med Kontrakten. Ansvarsforsikringens dækningsomfang skal svare til sædvane</w:t>
      </w:r>
      <w:r w:rsidR="006211FB">
        <w:t>n</w:t>
      </w:r>
      <w:r w:rsidRPr="00407D8B">
        <w:t xml:space="preserve"> i branchen i hele Kontraktens løbetid. Leverandøren skal på Kundens anmodning dokumentere, at kravet om ansvarsforsikring er opfyldt. </w:t>
      </w:r>
    </w:p>
    <w:p w14:paraId="1535255E" w14:textId="77777777" w:rsidR="00464E27" w:rsidRPr="00407D8B" w:rsidRDefault="00464E27" w:rsidP="00464E27"/>
    <w:p w14:paraId="32E74EDB" w14:textId="77777777" w:rsidR="00464E27" w:rsidRPr="00407D8B" w:rsidRDefault="00464E27" w:rsidP="00464E27">
      <w:pPr>
        <w:pStyle w:val="Overskrift1"/>
        <w:numPr>
          <w:ilvl w:val="0"/>
          <w:numId w:val="28"/>
        </w:numPr>
        <w:spacing w:before="0" w:line="260" w:lineRule="atLeast"/>
        <w:contextualSpacing w:val="0"/>
      </w:pPr>
      <w:r w:rsidRPr="00407D8B">
        <w:t xml:space="preserve">Overdragelse </w:t>
      </w:r>
    </w:p>
    <w:p w14:paraId="6EC8FAE0" w14:textId="77777777" w:rsidR="00464E27" w:rsidRPr="00407D8B" w:rsidRDefault="00464E27" w:rsidP="00464E27">
      <w:pPr>
        <w:pStyle w:val="Overskrift2"/>
        <w:numPr>
          <w:ilvl w:val="1"/>
          <w:numId w:val="28"/>
        </w:numPr>
        <w:spacing w:before="0" w:line="260" w:lineRule="atLeast"/>
        <w:contextualSpacing w:val="0"/>
      </w:pPr>
      <w:r w:rsidRPr="00407D8B">
        <w:t>Leverandørens overdragelse af rettigheder og forpligtigelser</w:t>
      </w:r>
    </w:p>
    <w:p w14:paraId="2F4D62FB" w14:textId="77777777" w:rsidR="00464E27" w:rsidRPr="00407D8B" w:rsidRDefault="00464E27" w:rsidP="00464E27">
      <w:r w:rsidRPr="00407D8B">
        <w:t>Leverandøren kan ikke overdrage sine forpligtelser efter denne Kontrakt uden forudgående skriftligt samtykke fra Kunden. Kundens samtykke til en eventuel overdragelse kan kun forventes givet i det omfang, dette ikke strider mod lovgivningen.</w:t>
      </w:r>
    </w:p>
    <w:p w14:paraId="46DAF78C" w14:textId="77777777" w:rsidR="00464E27" w:rsidRPr="00407D8B" w:rsidRDefault="00464E27" w:rsidP="00464E27"/>
    <w:p w14:paraId="595790D2" w14:textId="77777777" w:rsidR="00464E27" w:rsidRPr="00407D8B" w:rsidRDefault="00464E27" w:rsidP="00464E27">
      <w:r w:rsidRPr="00407D8B">
        <w:t>Leverandøren kan overdrage rettigheder, herunder også fordringer efter denne Kontrakt i det omfang dette er sædvanligt. Leverandørens overdragelse af rettigheder efter denne Kontrakt må dog ikke hindre Leverandørens opfyldelse af Kontrakten.</w:t>
      </w:r>
    </w:p>
    <w:p w14:paraId="0F5BB5C3" w14:textId="77777777" w:rsidR="00464E27" w:rsidRPr="00407D8B" w:rsidRDefault="00464E27" w:rsidP="00464E27">
      <w:pPr>
        <w:rPr>
          <w:sz w:val="23"/>
          <w:szCs w:val="23"/>
        </w:rPr>
      </w:pPr>
    </w:p>
    <w:p w14:paraId="4C58BBC7" w14:textId="77777777" w:rsidR="00464E27" w:rsidRPr="00407D8B" w:rsidRDefault="00464E27" w:rsidP="00464E27">
      <w:pPr>
        <w:pStyle w:val="Overskrift2"/>
        <w:numPr>
          <w:ilvl w:val="1"/>
          <w:numId w:val="28"/>
        </w:numPr>
        <w:spacing w:before="0" w:line="260" w:lineRule="atLeast"/>
        <w:contextualSpacing w:val="0"/>
      </w:pPr>
      <w:r w:rsidRPr="00407D8B">
        <w:t>Kundens overdragelse af rettigheder og pligter</w:t>
      </w:r>
    </w:p>
    <w:p w14:paraId="03289524" w14:textId="77777777" w:rsidR="00464E27" w:rsidRPr="00407D8B" w:rsidRDefault="00464E27" w:rsidP="00464E27">
      <w:r w:rsidRPr="00407D8B">
        <w:t>Kunden har ret til at overdrage sine rettigheder og forpligtelser efter denne Kontrakt til en anden offentlig myndighed eller institution, der ejes af det offentlige eller i det væsentligste drives for offentlige midler.</w:t>
      </w:r>
    </w:p>
    <w:p w14:paraId="46EE435F" w14:textId="77777777" w:rsidR="00464E27" w:rsidRPr="00407D8B" w:rsidRDefault="00464E27" w:rsidP="00464E27">
      <w:pPr>
        <w:rPr>
          <w:sz w:val="23"/>
          <w:szCs w:val="23"/>
        </w:rPr>
      </w:pPr>
    </w:p>
    <w:p w14:paraId="3D9B5D52" w14:textId="77777777" w:rsidR="00464E27" w:rsidRPr="00407D8B" w:rsidRDefault="00464E27" w:rsidP="00464E27">
      <w:pPr>
        <w:pStyle w:val="Overskrift1"/>
        <w:numPr>
          <w:ilvl w:val="0"/>
          <w:numId w:val="28"/>
        </w:numPr>
        <w:spacing w:before="0" w:line="260" w:lineRule="atLeast"/>
        <w:contextualSpacing w:val="0"/>
      </w:pPr>
      <w:r w:rsidRPr="00407D8B">
        <w:t>Kontraktophør</w:t>
      </w:r>
    </w:p>
    <w:p w14:paraId="0C57DA0D" w14:textId="77777777" w:rsidR="00464E27" w:rsidRPr="00407D8B" w:rsidRDefault="00464E27" w:rsidP="00464E27">
      <w:r w:rsidRPr="00407D8B">
        <w:t xml:space="preserve">Ved Kontraktens udløb, kan igangværende forløb afsluttes hos Leverandøren i overensstemmelse med nærværende Kontrakt. </w:t>
      </w:r>
    </w:p>
    <w:p w14:paraId="2154CE3C" w14:textId="77777777" w:rsidR="00464E27" w:rsidRPr="00407D8B" w:rsidRDefault="00464E27" w:rsidP="00464E27"/>
    <w:p w14:paraId="4D789F66" w14:textId="77777777" w:rsidR="00464E27" w:rsidRPr="00407D8B" w:rsidRDefault="00464E27" w:rsidP="00464E27">
      <w:r w:rsidRPr="00407D8B">
        <w:lastRenderedPageBreak/>
        <w:t>Ved udløb af Kontrakt skal igangværende forløb være afsluttet senest 3 måneder efter kontra</w:t>
      </w:r>
      <w:r w:rsidRPr="00407D8B">
        <w:t>k</w:t>
      </w:r>
      <w:r w:rsidRPr="00407D8B">
        <w:t>tens ophør.</w:t>
      </w:r>
    </w:p>
    <w:p w14:paraId="2787F076" w14:textId="77777777" w:rsidR="00464E27" w:rsidRPr="00407D8B" w:rsidRDefault="00464E27" w:rsidP="00464E27"/>
    <w:p w14:paraId="2520A1A1" w14:textId="77777777" w:rsidR="00464E27" w:rsidRPr="00407D8B" w:rsidRDefault="00464E27" w:rsidP="00464E27">
      <w:r w:rsidRPr="00407D8B">
        <w:t>Leverandøren er ved Kontraktens ophør, uanset årsagen hertil, forpligtet til aktivt at medvirke til, at opgaven overgår til tredjemand uden problemer og inden for rimelig tid.</w:t>
      </w:r>
    </w:p>
    <w:p w14:paraId="6FE57141" w14:textId="77777777" w:rsidR="00464E27" w:rsidRPr="00407D8B" w:rsidRDefault="00464E27" w:rsidP="00464E27">
      <w:pPr>
        <w:rPr>
          <w:sz w:val="23"/>
          <w:szCs w:val="23"/>
        </w:rPr>
      </w:pPr>
    </w:p>
    <w:p w14:paraId="5036CDAA" w14:textId="77777777" w:rsidR="00464E27" w:rsidRPr="00407D8B" w:rsidRDefault="00464E27" w:rsidP="00464E27">
      <w:pPr>
        <w:pStyle w:val="Overskrift1"/>
        <w:numPr>
          <w:ilvl w:val="0"/>
          <w:numId w:val="28"/>
        </w:numPr>
        <w:spacing w:before="0" w:line="260" w:lineRule="atLeast"/>
        <w:contextualSpacing w:val="0"/>
      </w:pPr>
      <w:r w:rsidRPr="00407D8B">
        <w:t>Tredjemandsrettigheder</w:t>
      </w:r>
    </w:p>
    <w:p w14:paraId="617CC0C2" w14:textId="77777777" w:rsidR="00464E27" w:rsidRPr="00407D8B" w:rsidRDefault="00464E27" w:rsidP="00464E27">
      <w:r w:rsidRPr="00407D8B">
        <w:t>Leverandøren indestår for, at Leverandørens ydelser ikke krænker tredjemands rettigheder, he</w:t>
      </w:r>
      <w:r w:rsidRPr="00407D8B">
        <w:t>r</w:t>
      </w:r>
      <w:r w:rsidRPr="00407D8B">
        <w:t xml:space="preserve">under ejendomsrettigheder, patenter eller ophavsrettigheder. </w:t>
      </w:r>
    </w:p>
    <w:p w14:paraId="09FBAFB1" w14:textId="77777777" w:rsidR="00464E27" w:rsidRPr="00407D8B" w:rsidRDefault="00464E27" w:rsidP="00464E27"/>
    <w:p w14:paraId="178FCB48" w14:textId="77777777" w:rsidR="00464E27" w:rsidRPr="00407D8B" w:rsidRDefault="00464E27" w:rsidP="00464E27">
      <w:r w:rsidRPr="00407D8B">
        <w:t>Rejser tredjemand krav mod ordregiver med påstand om retskrænkelse, skal Kunden give Lev</w:t>
      </w:r>
      <w:r w:rsidRPr="00407D8B">
        <w:t>e</w:t>
      </w:r>
      <w:r w:rsidRPr="00407D8B">
        <w:t xml:space="preserve">randøren skriftlig meddelelse herom. Leverandøren overtager herefter sagen og samtlige hermed forbundne omkostninger. Leverandøren er pligtig i enhver henseende at holde Kunden skadesløs. </w:t>
      </w:r>
    </w:p>
    <w:p w14:paraId="0276428E" w14:textId="77777777" w:rsidR="00464E27" w:rsidRPr="00407D8B" w:rsidRDefault="00464E27" w:rsidP="00464E27"/>
    <w:p w14:paraId="0DE3FA4F" w14:textId="77777777" w:rsidR="00464E27" w:rsidRPr="00407D8B" w:rsidRDefault="00464E27" w:rsidP="00464E27">
      <w:r w:rsidRPr="00407D8B">
        <w:t>Hvis tredjemands rettigheder hindrer Leverandørens opfyldelse af aftalen i et omfang, som er væsentligt og/eller byrdefuldt for Kunden, er Kunden efter forudgående skriftligt varsel berett</w:t>
      </w:r>
      <w:r w:rsidRPr="00407D8B">
        <w:t>i</w:t>
      </w:r>
      <w:r w:rsidRPr="00407D8B">
        <w:t>get til at hæve aftalen med omgående virkning, og Leverandøren vil herefter blive erstatningsa</w:t>
      </w:r>
      <w:r w:rsidRPr="00407D8B">
        <w:t>n</w:t>
      </w:r>
      <w:r w:rsidRPr="00407D8B">
        <w:t>svarlig for det tab, Kunden lider som følge af denne ophævelse.</w:t>
      </w:r>
    </w:p>
    <w:p w14:paraId="7E066F6E" w14:textId="77777777" w:rsidR="00464E27" w:rsidRPr="00407D8B" w:rsidRDefault="00464E27" w:rsidP="00464E27"/>
    <w:p w14:paraId="57EDD1C9" w14:textId="77777777" w:rsidR="00464E27" w:rsidRPr="00407D8B" w:rsidRDefault="00464E27" w:rsidP="00464E27">
      <w:pPr>
        <w:pStyle w:val="Overskrift1"/>
        <w:numPr>
          <w:ilvl w:val="0"/>
          <w:numId w:val="28"/>
        </w:numPr>
        <w:spacing w:before="0" w:line="260" w:lineRule="atLeast"/>
        <w:contextualSpacing w:val="0"/>
      </w:pPr>
      <w:r w:rsidRPr="00407D8B">
        <w:t xml:space="preserve">Underleverandører </w:t>
      </w:r>
    </w:p>
    <w:p w14:paraId="5995EB67" w14:textId="77777777" w:rsidR="00464E27" w:rsidRPr="00407D8B" w:rsidRDefault="00464E27" w:rsidP="00464E27">
      <w:r w:rsidRPr="00407D8B">
        <w:t>Leverandøren er berettiget til at anvende underleverandører ved opfyldelsen af denne Kontrakt.</w:t>
      </w:r>
    </w:p>
    <w:p w14:paraId="6774B106" w14:textId="77777777" w:rsidR="00464E27" w:rsidRPr="00407D8B" w:rsidRDefault="00464E27" w:rsidP="00464E27"/>
    <w:p w14:paraId="02B80E85" w14:textId="77777777" w:rsidR="00464E27" w:rsidRPr="00407D8B" w:rsidRDefault="00464E27" w:rsidP="00464E27">
      <w:r w:rsidRPr="00407D8B">
        <w:t>Ansvaret for opfyldelse af Kontrakten påhviler Leverandøren uanset anvendelse af underlevera</w:t>
      </w:r>
      <w:r w:rsidRPr="00407D8B">
        <w:t>n</w:t>
      </w:r>
      <w:r w:rsidRPr="00407D8B">
        <w:t>dører. Leverandøren er ansvarlig for underleverandøren på samme måde som for egne forpligt</w:t>
      </w:r>
      <w:r w:rsidRPr="00407D8B">
        <w:t>i</w:t>
      </w:r>
      <w:r w:rsidRPr="00407D8B">
        <w:t>gelser.</w:t>
      </w:r>
    </w:p>
    <w:p w14:paraId="6A11C7E6" w14:textId="77777777" w:rsidR="00464E27" w:rsidRPr="00407D8B" w:rsidRDefault="00464E27" w:rsidP="00464E27"/>
    <w:p w14:paraId="472EBC9D" w14:textId="77777777" w:rsidR="00464E27" w:rsidRPr="00407D8B" w:rsidRDefault="00464E27" w:rsidP="00464E27">
      <w:r w:rsidRPr="00407D8B">
        <w:t>Kunden kan i alle tilfælde rette direkte henvendelse til Leverandøren, selv om Leverandøren helt eller delvist har overladt opfyldelsen af kravene til en eller flere underleverandører.</w:t>
      </w:r>
    </w:p>
    <w:p w14:paraId="6706BFC1" w14:textId="77777777" w:rsidR="00464E27" w:rsidRPr="00407D8B" w:rsidRDefault="00464E27" w:rsidP="00464E27"/>
    <w:p w14:paraId="08F73E76" w14:textId="77777777" w:rsidR="00464E27" w:rsidRPr="00407D8B" w:rsidRDefault="00464E27" w:rsidP="00464E27">
      <w:r w:rsidRPr="00407D8B">
        <w:t>Leverandøren er på opfordring fra Kunden forpligtet til – på ethvert tidspunkt i kontraktens l</w:t>
      </w:r>
      <w:r w:rsidRPr="00407D8B">
        <w:t>ø</w:t>
      </w:r>
      <w:r w:rsidRPr="00407D8B">
        <w:t>betid – at oplyse, hvilke underleverandører der anvendes.</w:t>
      </w:r>
    </w:p>
    <w:p w14:paraId="1023E533" w14:textId="77777777" w:rsidR="00464E27" w:rsidRPr="00407D8B" w:rsidRDefault="00464E27" w:rsidP="00464E27">
      <w:pPr>
        <w:rPr>
          <w:sz w:val="23"/>
          <w:szCs w:val="23"/>
        </w:rPr>
      </w:pPr>
    </w:p>
    <w:p w14:paraId="4C1C8F12" w14:textId="77777777" w:rsidR="00464E27" w:rsidRPr="00407D8B" w:rsidRDefault="00464E27" w:rsidP="00464E27">
      <w:pPr>
        <w:pStyle w:val="Overskrift1"/>
        <w:numPr>
          <w:ilvl w:val="0"/>
          <w:numId w:val="28"/>
        </w:numPr>
        <w:spacing w:before="0" w:line="260" w:lineRule="atLeast"/>
        <w:contextualSpacing w:val="0"/>
      </w:pPr>
      <w:r w:rsidRPr="00407D8B">
        <w:t>Tavshedspligt</w:t>
      </w:r>
    </w:p>
    <w:p w14:paraId="7EA9928E" w14:textId="77777777" w:rsidR="00464E27" w:rsidRPr="00407D8B" w:rsidRDefault="00464E27" w:rsidP="00464E27">
      <w:r w:rsidRPr="00407D8B">
        <w:t>Leverandøren, dennes personale og eventuelle underleverandører samt deres personale skal iag</w:t>
      </w:r>
      <w:r w:rsidRPr="00407D8B">
        <w:t>t</w:t>
      </w:r>
      <w:r w:rsidRPr="00407D8B">
        <w:t>tage ubetinget tavshed med hensyn til oplysninger vedrørende Kunden eller andres forhold, som de får kendskab til i forbindelse med opfyldelse af Kontrakten.</w:t>
      </w:r>
    </w:p>
    <w:p w14:paraId="4A685CCD" w14:textId="77777777" w:rsidR="00464E27" w:rsidRPr="00407D8B" w:rsidRDefault="00464E27" w:rsidP="00464E27"/>
    <w:p w14:paraId="20BD110C" w14:textId="50DDA832" w:rsidR="00464E27" w:rsidRPr="00407D8B" w:rsidRDefault="00464E27" w:rsidP="00464E27">
      <w:r w:rsidRPr="00407D8B">
        <w:t>Leverandøren må bruge Kunden som almindelig reference, men må ikke uden Kundens forudg</w:t>
      </w:r>
      <w:r w:rsidRPr="00407D8B">
        <w:t>å</w:t>
      </w:r>
      <w:r w:rsidRPr="00407D8B">
        <w:t>ende skriftlige tilladelse udsende offentlige meddelelser om Kontrakten eller offentliggøre Ko</w:t>
      </w:r>
      <w:r w:rsidRPr="00407D8B">
        <w:t>n</w:t>
      </w:r>
      <w:r w:rsidRPr="00407D8B">
        <w:t xml:space="preserve">traktens indhold. Leverandøren må ikke anvende </w:t>
      </w:r>
      <w:r w:rsidR="006211FB">
        <w:t>Kunden</w:t>
      </w:r>
      <w:r w:rsidRPr="00407D8B">
        <w:t xml:space="preserve"> i reklamemæssig sammenhæng uden samtykke.</w:t>
      </w:r>
    </w:p>
    <w:p w14:paraId="1043B468" w14:textId="77777777" w:rsidR="00464E27" w:rsidRPr="00407D8B" w:rsidRDefault="00464E27" w:rsidP="00464E27"/>
    <w:p w14:paraId="106CB25B" w14:textId="77777777" w:rsidR="00464E27" w:rsidRPr="00407D8B" w:rsidRDefault="00464E27" w:rsidP="00464E27">
      <w:r w:rsidRPr="00407D8B">
        <w:t>Tavshedspligten er også gældende efter Kontraktens ophør.</w:t>
      </w:r>
    </w:p>
    <w:p w14:paraId="350305DB" w14:textId="77777777" w:rsidR="00464E27" w:rsidRPr="00407D8B" w:rsidRDefault="00464E27" w:rsidP="00464E27"/>
    <w:p w14:paraId="50047042" w14:textId="77777777" w:rsidR="00464E27" w:rsidRPr="00407D8B" w:rsidRDefault="00464E27" w:rsidP="00464E27">
      <w:pPr>
        <w:pStyle w:val="Overskrift1"/>
        <w:numPr>
          <w:ilvl w:val="0"/>
          <w:numId w:val="28"/>
        </w:numPr>
        <w:spacing w:before="0" w:line="260" w:lineRule="atLeast"/>
        <w:contextualSpacing w:val="0"/>
      </w:pPr>
      <w:r w:rsidRPr="00407D8B">
        <w:lastRenderedPageBreak/>
        <w:t>Databehandling</w:t>
      </w:r>
    </w:p>
    <w:p w14:paraId="2FF12CAB" w14:textId="77777777" w:rsidR="00937D8D" w:rsidRPr="00937D8D" w:rsidRDefault="00937D8D" w:rsidP="00937D8D">
      <w:r w:rsidRPr="00937D8D">
        <w:t>Kunden er i denne Kontrakt dataansvarlig og Leverandøren databehandler.</w:t>
      </w:r>
    </w:p>
    <w:p w14:paraId="524B6720" w14:textId="77777777" w:rsidR="00937D8D" w:rsidRDefault="00937D8D" w:rsidP="00937D8D"/>
    <w:p w14:paraId="31C009A6" w14:textId="77777777" w:rsidR="00937D8D" w:rsidRPr="00937D8D" w:rsidRDefault="00937D8D" w:rsidP="00937D8D">
      <w:r w:rsidRPr="00937D8D">
        <w:t>Databehandleren</w:t>
      </w:r>
      <w:r>
        <w:t xml:space="preserve"> </w:t>
      </w:r>
      <w:r w:rsidRPr="00937D8D">
        <w:t>handler alene efter dokumenteret</w:t>
      </w:r>
      <w:r>
        <w:t xml:space="preserve"> </w:t>
      </w:r>
      <w:r w:rsidRPr="00937D8D">
        <w:t>instruks fra den dataansvarlige. Databehan</w:t>
      </w:r>
      <w:r w:rsidRPr="00937D8D">
        <w:t>d</w:t>
      </w:r>
      <w:r w:rsidRPr="00937D8D">
        <w:t>leren må ikke behandle Kundens personoplysninger til andre formål, end angivet i Aftalen, med mindre databehandleren er forpligtet hertil efter EU-retten eller lovgivningen i den medlemsstat, som databehandleren er underlagt.  </w:t>
      </w:r>
    </w:p>
    <w:p w14:paraId="2F3EE2AC" w14:textId="77777777" w:rsidR="00937D8D" w:rsidRDefault="00937D8D" w:rsidP="00937D8D"/>
    <w:p w14:paraId="1A8AB142" w14:textId="77777777" w:rsidR="00937D8D" w:rsidRPr="00937D8D" w:rsidRDefault="00937D8D" w:rsidP="00937D8D">
      <w:r w:rsidRPr="00937D8D">
        <w:t>Databehandleren skal dokumentere, at den pågældende overholder Kundens instruks</w:t>
      </w:r>
    </w:p>
    <w:p w14:paraId="55BF0379" w14:textId="77777777" w:rsidR="00937D8D" w:rsidRDefault="00937D8D" w:rsidP="00937D8D"/>
    <w:p w14:paraId="1BF51246" w14:textId="0869D398" w:rsidR="00937D8D" w:rsidRDefault="00937D8D" w:rsidP="00937D8D">
      <w:r w:rsidRPr="00937D8D">
        <w:t>Der indgås en databehandleraftale (eksempel på udkast er vedlagt som separat bilag). Datab</w:t>
      </w:r>
      <w:r w:rsidRPr="00937D8D">
        <w:t>e</w:t>
      </w:r>
      <w:r w:rsidRPr="00937D8D">
        <w:t>handlingsaftalen udarbejdes/udfyldes i samarbejde mellem Leverandøren og Kunden og indgås i forbindelse med kontrakten om</w:t>
      </w:r>
      <w:r>
        <w:t xml:space="preserve"> Krisehjælpsordning for ansatte i Undervisningsministeriet.</w:t>
      </w:r>
    </w:p>
    <w:p w14:paraId="23CACEB0" w14:textId="77777777" w:rsidR="00937D8D" w:rsidRDefault="00937D8D" w:rsidP="00937D8D"/>
    <w:p w14:paraId="366805D0" w14:textId="77777777" w:rsidR="00937D8D" w:rsidRPr="00937D8D" w:rsidRDefault="00937D8D" w:rsidP="00937D8D">
      <w:r w:rsidRPr="00937D8D">
        <w:t>Databehandleren skal holde personoplysningerne fortrolige og sikre, at de personer, der er autor</w:t>
      </w:r>
      <w:r w:rsidRPr="00937D8D">
        <w:t>i</w:t>
      </w:r>
      <w:r w:rsidRPr="00937D8D">
        <w:t xml:space="preserve">seret til at behandle personoplysningerne, har forpligtet sig til fortrolighed eller er underlagt en passende lovbestemt tavshedspligt. </w:t>
      </w:r>
    </w:p>
    <w:p w14:paraId="4FB3C82A" w14:textId="77777777" w:rsidR="00937D8D" w:rsidRDefault="00937D8D" w:rsidP="00937D8D"/>
    <w:p w14:paraId="3F12D7A9" w14:textId="77777777" w:rsidR="00937D8D" w:rsidRPr="00937D8D" w:rsidRDefault="00937D8D" w:rsidP="00937D8D">
      <w:r w:rsidRPr="00937D8D">
        <w:t>Databehandleren skal træffe de fornødne tekniske og organisatoriske sikkerhedsforanstaltninger mod, at de omhandlede personoplysninger hændeligt eller ulovligt tilintetgøres, fortabes eller ændres, videregives eller gøres tilgængelige uden autorisation, samt imod, at de kommer til uve</w:t>
      </w:r>
      <w:r w:rsidRPr="00937D8D">
        <w:t>d</w:t>
      </w:r>
      <w:r w:rsidRPr="00937D8D">
        <w:t>kommendes kendskab, misbruges eller i øvrigt behandles i strid med gældende databeskyttelse</w:t>
      </w:r>
      <w:r w:rsidRPr="00937D8D">
        <w:t>s</w:t>
      </w:r>
      <w:r w:rsidRPr="00937D8D">
        <w:t xml:space="preserve">ret. </w:t>
      </w:r>
    </w:p>
    <w:p w14:paraId="50E85785" w14:textId="77777777" w:rsidR="00937D8D" w:rsidRPr="00937D8D" w:rsidRDefault="00937D8D" w:rsidP="00937D8D"/>
    <w:p w14:paraId="7C725D15" w14:textId="77777777" w:rsidR="00937D8D" w:rsidRDefault="00937D8D" w:rsidP="00937D8D">
      <w:r w:rsidRPr="00937D8D">
        <w:t>Databehandleren skal på den dataansvarliges anmodning give den dataansvarlige tilstrækkelige oplysninger til, at denne kan påvise, at de nævnte tekniske og organisatoriske sikkerhedsfora</w:t>
      </w:r>
      <w:r w:rsidRPr="00937D8D">
        <w:t>n</w:t>
      </w:r>
      <w:r w:rsidRPr="00937D8D">
        <w:t>staltninger er truffet.</w:t>
      </w:r>
    </w:p>
    <w:p w14:paraId="4A69F1AE" w14:textId="77777777" w:rsidR="00937D8D" w:rsidRDefault="00937D8D" w:rsidP="00937D8D"/>
    <w:p w14:paraId="5D696E36" w14:textId="5EE7218B" w:rsidR="00937D8D" w:rsidRPr="00937D8D" w:rsidRDefault="00937D8D" w:rsidP="00937D8D">
      <w:r w:rsidRPr="00937D8D">
        <w:t>Frem til den 25. maj 2018 gælder reglerne i persondataloven (lov nr. 429 af 31. maj 2000 med senere ændringer) samt reglerne i sikkerhedsbekendtgørelsen (bekendtgørelse nr. 528 af 15. juni 2000 med senere ændringer) for Leverandørens behandling af personoplysninger i henhold til Aftalen. Herefter gælder Europa-Parlamentets og Rådets forordning (EU) 2016/679 af 27. april 2016 om beskyttelse af fysiske personer i forbindelse med behandling af personoplysninger og om fri udveksling af sådanne oplysninger (Databeskyttelsesforordningen) samt øvrig lovgivning, som supplerer databeskyttelsesforordningen.</w:t>
      </w:r>
    </w:p>
    <w:p w14:paraId="0C432941" w14:textId="77777777" w:rsidR="00464E27" w:rsidRPr="00407D8B" w:rsidRDefault="00464E27" w:rsidP="00464E27"/>
    <w:p w14:paraId="07926D52" w14:textId="77777777" w:rsidR="00464E27" w:rsidRPr="00407D8B" w:rsidRDefault="00464E27" w:rsidP="00464E27">
      <w:pPr>
        <w:pStyle w:val="Overskrift1"/>
        <w:numPr>
          <w:ilvl w:val="0"/>
          <w:numId w:val="28"/>
        </w:numPr>
        <w:spacing w:before="0" w:line="260" w:lineRule="atLeast"/>
        <w:contextualSpacing w:val="0"/>
      </w:pPr>
      <w:r w:rsidRPr="00407D8B">
        <w:t>Arbejdsmiljøloven</w:t>
      </w:r>
    </w:p>
    <w:p w14:paraId="177899F0" w14:textId="77777777" w:rsidR="00464E27" w:rsidRPr="00407D8B" w:rsidRDefault="00464E27" w:rsidP="00464E27">
      <w:r w:rsidRPr="00407D8B">
        <w:t>Leverandøren skal efterleve bestemmelserne om beskyttelse på arbejdspladsen og om arbejdsfo</w:t>
      </w:r>
      <w:r w:rsidRPr="00407D8B">
        <w:t>r</w:t>
      </w:r>
      <w:r w:rsidRPr="00407D8B">
        <w:t>hold i henhold til Arbejdsmiljøloven.</w:t>
      </w:r>
    </w:p>
    <w:p w14:paraId="08B65A0B" w14:textId="77777777" w:rsidR="00464E27" w:rsidRPr="00407D8B" w:rsidRDefault="00464E27" w:rsidP="00464E27">
      <w:r w:rsidRPr="00407D8B">
        <w:t xml:space="preserve"> </w:t>
      </w:r>
    </w:p>
    <w:p w14:paraId="56A900E8" w14:textId="77777777" w:rsidR="00464E27" w:rsidRPr="00407D8B" w:rsidRDefault="00464E27" w:rsidP="00464E27">
      <w:r w:rsidRPr="00407D8B">
        <w:t>Leverandøren skal bestræbe sig på, indenfor alle områder, at undgå arbejdsskader, unødig ne</w:t>
      </w:r>
      <w:r w:rsidRPr="00407D8B">
        <w:t>d</w:t>
      </w:r>
      <w:r w:rsidRPr="00407D8B">
        <w:t>slidning og arbejdsbetingede lidelser.</w:t>
      </w:r>
    </w:p>
    <w:p w14:paraId="2C94A4DE" w14:textId="77777777" w:rsidR="00464E27" w:rsidRPr="00407D8B" w:rsidRDefault="00464E27" w:rsidP="00464E27"/>
    <w:p w14:paraId="5D85914B" w14:textId="77777777" w:rsidR="00464E27" w:rsidRPr="00407D8B" w:rsidRDefault="00464E27" w:rsidP="00464E27">
      <w:pPr>
        <w:pStyle w:val="Overskrift1"/>
        <w:numPr>
          <w:ilvl w:val="0"/>
          <w:numId w:val="28"/>
        </w:numPr>
        <w:spacing w:before="0" w:line="260" w:lineRule="atLeast"/>
        <w:contextualSpacing w:val="0"/>
      </w:pPr>
      <w:r w:rsidRPr="00407D8B">
        <w:lastRenderedPageBreak/>
        <w:t>Samfundsansvar og arbejdsklausul</w:t>
      </w:r>
    </w:p>
    <w:p w14:paraId="6823D05F" w14:textId="2D0E188A" w:rsidR="00464E27" w:rsidRPr="00407D8B" w:rsidRDefault="00464E27" w:rsidP="00464E27">
      <w:r w:rsidRPr="00407D8B">
        <w:t>Ved udførelsen af sine forpligtelser i henhold til Kontrakten skal Leverandøren overholde de regler, der gælder for udførelse</w:t>
      </w:r>
      <w:r w:rsidR="0046291D">
        <w:t>n</w:t>
      </w:r>
      <w:r w:rsidRPr="00407D8B">
        <w:t xml:space="preserve"> af Leverandørens virksomhed, uanset hvor denne udføres, he</w:t>
      </w:r>
      <w:r w:rsidRPr="00407D8B">
        <w:t>r</w:t>
      </w:r>
      <w:r w:rsidRPr="00407D8B">
        <w:t xml:space="preserve">under regler om menneskerettigheder, antikorruption og miljø. </w:t>
      </w:r>
    </w:p>
    <w:p w14:paraId="40FDBC74" w14:textId="77777777" w:rsidR="00464E27" w:rsidRPr="00407D8B" w:rsidRDefault="00464E27" w:rsidP="00464E27"/>
    <w:p w14:paraId="61339637" w14:textId="77777777" w:rsidR="00464E27" w:rsidRPr="00407D8B" w:rsidRDefault="00464E27" w:rsidP="00464E27">
      <w:r w:rsidRPr="00407D8B">
        <w:t>Leverandøren og dennes underleverandører skal overholde bestemmelserne i ILO-konvention nr. 26, 29, 87, 98, 105, 131, 135, 138, 155 og 182. Disse må bl.a. ikke benytte sig af tvangs- og børn</w:t>
      </w:r>
      <w:r w:rsidRPr="00407D8B">
        <w:t>e</w:t>
      </w:r>
      <w:r w:rsidRPr="00407D8B">
        <w:t>arbejde i strid med disse konventioner.</w:t>
      </w:r>
    </w:p>
    <w:p w14:paraId="1316A149" w14:textId="77777777" w:rsidR="00464E27" w:rsidRPr="00407D8B" w:rsidRDefault="00464E27" w:rsidP="00464E27"/>
    <w:p w14:paraId="6636372C" w14:textId="77777777" w:rsidR="00464E27" w:rsidRPr="00407D8B" w:rsidRDefault="00464E27" w:rsidP="00464E27">
      <w:r w:rsidRPr="00407D8B">
        <w:t>Såfremt der opstår konkret mistanke om, at regler om menneskerettigheder, antikorruption, miljø og eller bestemmelserne i ovennævnte konventioner er overtrådt, skal Leverandøren på Kundens anmodning straks fremsende en fyldestgørende redegørelse med relevant dokumentation. S</w:t>
      </w:r>
      <w:r w:rsidRPr="00407D8B">
        <w:t>å</w:t>
      </w:r>
      <w:r w:rsidRPr="00407D8B">
        <w:t>fremt Leverandøren selv konstaterer, at de ovennævnte regler er overtrådt i forbindelse med aft</w:t>
      </w:r>
      <w:r w:rsidRPr="00407D8B">
        <w:t>a</w:t>
      </w:r>
      <w:r w:rsidRPr="00407D8B">
        <w:t xml:space="preserve">lens udførelse, eller hvis der indledes retslige skridt (uanset hvilket land) mod Leverandøren for mulig overtrædelse af de ovennævnte regler i samme forbindelse, skal Leverandøren informere Kunden herom. </w:t>
      </w:r>
    </w:p>
    <w:p w14:paraId="48EF8207" w14:textId="77777777" w:rsidR="00464E27" w:rsidRPr="00407D8B" w:rsidRDefault="00464E27" w:rsidP="00464E27"/>
    <w:p w14:paraId="275C27BA" w14:textId="77777777" w:rsidR="00464E27" w:rsidRPr="00407D8B" w:rsidRDefault="00464E27" w:rsidP="00464E27">
      <w:r w:rsidRPr="00407D8B">
        <w:t>Leverandøren skal sikre, at ansatte hos Leverandøren og eventuelle underleverandører, som medvirker til at opfylde Kontrakten, er sikret løn (herunder særlige ydelser), arbejdstid og andre arbejdsvilkår, som ikke er mindre gunstige end dem, der gælder for arbejde af samme art i he</w:t>
      </w:r>
      <w:r w:rsidRPr="00407D8B">
        <w:t>n</w:t>
      </w:r>
      <w:r w:rsidRPr="00407D8B">
        <w:t>hold til en kollektiv overenskomst indgået af de inden for det pågældende faglige område mest repræsentative arbejdsmarkedsparter i Danmark, og som gælder på hele det danske område.</w:t>
      </w:r>
    </w:p>
    <w:p w14:paraId="156CD49A" w14:textId="77777777" w:rsidR="00464E27" w:rsidRPr="00407D8B" w:rsidRDefault="00464E27" w:rsidP="00464E27"/>
    <w:p w14:paraId="0B24DD1C" w14:textId="77777777" w:rsidR="00464E27" w:rsidRPr="00407D8B" w:rsidRDefault="00464E27" w:rsidP="00464E27">
      <w:r w:rsidRPr="00407D8B">
        <w:t>Leverandøren og evt. underleverandører er forpligtet til at orientere de ansatte om de gældende vilkår, der følger af nærværende Kontrakt. Kunden kan til enhver tid kræve, at Leverandøren efter skriftligt påkrav herom inden for 10 arbejdsdage fremskaffer relevant dokumentation, såsom løn- og timesedler, lønregnskab og ansættelseskontrakter fra såvel egne som eventuelle underlev</w:t>
      </w:r>
      <w:r w:rsidRPr="00407D8B">
        <w:t>e</w:t>
      </w:r>
      <w:r w:rsidRPr="00407D8B">
        <w:t xml:space="preserve">randørers arbejdstagere. </w:t>
      </w:r>
    </w:p>
    <w:p w14:paraId="20432163" w14:textId="77777777" w:rsidR="00464E27" w:rsidRPr="00407D8B" w:rsidRDefault="00464E27" w:rsidP="00464E27"/>
    <w:p w14:paraId="4A649EDE" w14:textId="77777777" w:rsidR="00464E27" w:rsidRPr="00407D8B" w:rsidRDefault="00464E27" w:rsidP="00464E27">
      <w:r w:rsidRPr="00407D8B">
        <w:t>Såfremt Leverandøren tilsidesætter sin forpligtelse til at fremskaffe den krævede dokumentation, kan Kunden efter udløb af den ovennævnte frist, pålægge Leverandøren en dagsbod på DKK 1.000 til den krævede dokumentation behørigt fremskaffes til Kunden. Leverandøren skal sikre, at evt. oplysninger i materialet om de ansattes racemæssige eller etniske baggrund, politiske, rel</w:t>
      </w:r>
      <w:r w:rsidRPr="00407D8B">
        <w:t>i</w:t>
      </w:r>
      <w:r w:rsidRPr="00407D8B">
        <w:t>giøse eller filosofiske overbevisning, oplysninger om helbredsmæssige og seksuelle forhold, v</w:t>
      </w:r>
      <w:r w:rsidRPr="00407D8B">
        <w:t>æ</w:t>
      </w:r>
      <w:r w:rsidRPr="00407D8B">
        <w:t xml:space="preserve">sentlige sociale problemer og andre rent private forhold ekstraheres, inden materialet overgives til Kunden. </w:t>
      </w:r>
    </w:p>
    <w:p w14:paraId="112F8491" w14:textId="77777777" w:rsidR="00464E27" w:rsidRPr="00407D8B" w:rsidRDefault="00464E27" w:rsidP="00464E27"/>
    <w:p w14:paraId="66FD60F3" w14:textId="77777777" w:rsidR="00464E27" w:rsidRPr="00407D8B" w:rsidRDefault="00464E27" w:rsidP="00464E27">
      <w:r w:rsidRPr="00407D8B">
        <w:t xml:space="preserve">Overholder Leverandøren ikke arbejdsklausulen i nærværende Kontrakt, og medfører dette et berettiget krav på yderligere løn fra de ansatte, er Kunden berettiget til at tilbageholde en del af prisen med henblik på at tilgodese sådanne krav. </w:t>
      </w:r>
    </w:p>
    <w:p w14:paraId="217D45E9" w14:textId="77777777" w:rsidR="00464E27" w:rsidRPr="00407D8B" w:rsidRDefault="00464E27" w:rsidP="00464E27"/>
    <w:p w14:paraId="5DEFCA3E" w14:textId="77777777" w:rsidR="00464E27" w:rsidRPr="00407D8B" w:rsidRDefault="00464E27" w:rsidP="00464E27">
      <w:pPr>
        <w:pStyle w:val="Overskrift1"/>
        <w:numPr>
          <w:ilvl w:val="0"/>
          <w:numId w:val="28"/>
        </w:numPr>
        <w:spacing w:before="0" w:line="260" w:lineRule="atLeast"/>
        <w:contextualSpacing w:val="0"/>
      </w:pPr>
      <w:r w:rsidRPr="00407D8B">
        <w:t>Force majeure</w:t>
      </w:r>
    </w:p>
    <w:p w14:paraId="532E9B1E" w14:textId="77777777" w:rsidR="00464E27" w:rsidRPr="00407D8B" w:rsidRDefault="00464E27" w:rsidP="00464E27">
      <w:r w:rsidRPr="00407D8B">
        <w:t>Parterne tager forbehold for force majeure</w:t>
      </w:r>
    </w:p>
    <w:p w14:paraId="3E01ABA2" w14:textId="77777777" w:rsidR="00464E27" w:rsidRPr="00407D8B" w:rsidRDefault="00464E27" w:rsidP="00464E27"/>
    <w:p w14:paraId="6122489B" w14:textId="77777777" w:rsidR="00464E27" w:rsidRPr="00407D8B" w:rsidRDefault="00464E27" w:rsidP="00464E27">
      <w:pPr>
        <w:pStyle w:val="Overskrift1"/>
        <w:numPr>
          <w:ilvl w:val="0"/>
          <w:numId w:val="28"/>
        </w:numPr>
        <w:spacing w:before="0" w:line="260" w:lineRule="atLeast"/>
        <w:contextualSpacing w:val="0"/>
      </w:pPr>
      <w:r w:rsidRPr="00407D8B">
        <w:lastRenderedPageBreak/>
        <w:t>Tvister</w:t>
      </w:r>
    </w:p>
    <w:p w14:paraId="7B484B94" w14:textId="77777777" w:rsidR="00464E27" w:rsidRPr="00407D8B" w:rsidRDefault="00464E27" w:rsidP="00464E27">
      <w:r w:rsidRPr="00407D8B">
        <w:t>Kontrakten er undergivet dansk ret.</w:t>
      </w:r>
    </w:p>
    <w:p w14:paraId="1F8874D6" w14:textId="77777777" w:rsidR="00464E27" w:rsidRPr="00407D8B" w:rsidRDefault="00464E27" w:rsidP="00464E27"/>
    <w:p w14:paraId="50F70A30" w14:textId="77777777" w:rsidR="00464E27" w:rsidRPr="00407D8B" w:rsidRDefault="00464E27" w:rsidP="00464E27">
      <w:r w:rsidRPr="00407D8B">
        <w:t>Såfremt der opstår en uoverensstemmelse mellem Parterne i forbindelse med nærværende Ko</w:t>
      </w:r>
      <w:r w:rsidRPr="00407D8B">
        <w:t>n</w:t>
      </w:r>
      <w:r w:rsidRPr="00407D8B">
        <w:t>trakt, skal Parterne med en positiv, samarbejdende og ansvarlig holdning søge at indlede forhan</w:t>
      </w:r>
      <w:r w:rsidRPr="00407D8B">
        <w:t>d</w:t>
      </w:r>
      <w:r w:rsidRPr="00407D8B">
        <w:t>linger med henblik på at løse tvisten. Når dette har været forsøgt, er hver af Parterne berettiget til at indbringe uoverensstemmelsen for domstolene ved Kundens værneting.</w:t>
      </w:r>
    </w:p>
    <w:p w14:paraId="304EA21D" w14:textId="77777777" w:rsidR="00464E27" w:rsidRPr="00407D8B" w:rsidRDefault="00464E27" w:rsidP="00464E27"/>
    <w:p w14:paraId="53AE01BC" w14:textId="77777777" w:rsidR="00464E27" w:rsidRPr="00407D8B" w:rsidRDefault="00464E27" w:rsidP="00464E27">
      <w:pPr>
        <w:pStyle w:val="Overskrift1"/>
        <w:numPr>
          <w:ilvl w:val="0"/>
          <w:numId w:val="28"/>
        </w:numPr>
        <w:spacing w:before="0" w:line="260" w:lineRule="atLeast"/>
        <w:contextualSpacing w:val="0"/>
      </w:pPr>
      <w:r w:rsidRPr="00407D8B">
        <w:t>Underskrifter</w:t>
      </w:r>
    </w:p>
    <w:p w14:paraId="558562E9" w14:textId="77777777" w:rsidR="00464E27" w:rsidRPr="00407D8B" w:rsidRDefault="00464E27" w:rsidP="00464E27">
      <w:r w:rsidRPr="00407D8B">
        <w:t>Kontrakten underskrives i to originale eksemplarer.</w:t>
      </w:r>
    </w:p>
    <w:p w14:paraId="793067C6" w14:textId="77777777" w:rsidR="00464E27" w:rsidRPr="00407D8B" w:rsidRDefault="00464E27" w:rsidP="00464E27"/>
    <w:p w14:paraId="5109FCAE" w14:textId="77777777" w:rsidR="00464E27" w:rsidRPr="00407D8B" w:rsidRDefault="00464E27" w:rsidP="00464E27">
      <w:pPr>
        <w:tabs>
          <w:tab w:val="center" w:pos="5103"/>
        </w:tabs>
      </w:pPr>
      <w:r w:rsidRPr="00407D8B">
        <w:t>Dato:</w:t>
      </w:r>
      <w:r w:rsidRPr="00407D8B">
        <w:tab/>
        <w:t>Dato:</w:t>
      </w:r>
    </w:p>
    <w:p w14:paraId="072F92AE" w14:textId="77777777" w:rsidR="00464E27" w:rsidRPr="00407D8B" w:rsidRDefault="00464E27" w:rsidP="00464E27">
      <w:pPr>
        <w:tabs>
          <w:tab w:val="left" w:pos="4820"/>
        </w:tabs>
      </w:pPr>
      <w:r w:rsidRPr="00407D8B">
        <w:t xml:space="preserve">For </w:t>
      </w:r>
      <w:r w:rsidRPr="00407D8B">
        <w:rPr>
          <w:highlight w:val="yellow"/>
        </w:rPr>
        <w:t>(Leverandørens navn)</w:t>
      </w:r>
      <w:r w:rsidRPr="00407D8B">
        <w:t xml:space="preserve">  </w:t>
      </w:r>
      <w:r w:rsidRPr="00407D8B">
        <w:tab/>
        <w:t xml:space="preserve"> For Kunden</w:t>
      </w:r>
    </w:p>
    <w:p w14:paraId="471ACD2A" w14:textId="77777777" w:rsidR="00464E27" w:rsidRPr="00407D8B" w:rsidRDefault="00464E27" w:rsidP="00464E27"/>
    <w:p w14:paraId="6A3DA7AF" w14:textId="77777777" w:rsidR="00464E27" w:rsidRPr="00407D8B" w:rsidRDefault="00464E27" w:rsidP="00464E27"/>
    <w:p w14:paraId="5A56E633" w14:textId="77777777" w:rsidR="00464E27" w:rsidRPr="00407D8B" w:rsidRDefault="00464E27" w:rsidP="00464E27">
      <w:pPr>
        <w:tabs>
          <w:tab w:val="center" w:pos="4819"/>
        </w:tabs>
      </w:pPr>
      <w:r w:rsidRPr="00407D8B">
        <w:rPr>
          <w:noProof/>
          <w:lang w:eastAsia="da-DK"/>
        </w:rPr>
        <mc:AlternateContent>
          <mc:Choice Requires="wps">
            <w:drawing>
              <wp:anchor distT="0" distB="0" distL="114300" distR="114300" simplePos="0" relativeHeight="251660288" behindDoc="0" locked="0" layoutInCell="1" allowOverlap="1" wp14:anchorId="2DA7F40B" wp14:editId="1F4A1F57">
                <wp:simplePos x="0" y="0"/>
                <wp:positionH relativeFrom="column">
                  <wp:posOffset>3085465</wp:posOffset>
                </wp:positionH>
                <wp:positionV relativeFrom="paragraph">
                  <wp:posOffset>125730</wp:posOffset>
                </wp:positionV>
                <wp:extent cx="1543050" cy="0"/>
                <wp:effectExtent l="0" t="0" r="19050" b="19050"/>
                <wp:wrapNone/>
                <wp:docPr id="3" name="Lige forbindelse 3"/>
                <wp:cNvGraphicFramePr/>
                <a:graphic xmlns:a="http://schemas.openxmlformats.org/drawingml/2006/main">
                  <a:graphicData uri="http://schemas.microsoft.com/office/word/2010/wordprocessingShape">
                    <wps:wsp>
                      <wps:cNvCnPr/>
                      <wps:spPr>
                        <a:xfrm flipH="1" flipV="1">
                          <a:off x="0" y="0"/>
                          <a:ext cx="154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Lige forbindelse 3" o:spid="_x0000_s1026" style="position:absolute;flip:x 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95pt,9.9pt" to="364.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" strokecolor="black [3040]"/>
            </w:pict>
          </mc:Fallback>
        </mc:AlternateContent>
      </w:r>
      <w:r w:rsidRPr="00407D8B">
        <w:tab/>
      </w:r>
      <w:r w:rsidRPr="00407D8B">
        <w:br/>
      </w:r>
      <w:r w:rsidRPr="00407D8B">
        <w:rPr>
          <w:noProof/>
          <w:lang w:eastAsia="da-DK"/>
        </w:rPr>
        <mc:AlternateContent>
          <mc:Choice Requires="wps">
            <w:drawing>
              <wp:anchor distT="0" distB="0" distL="114300" distR="114300" simplePos="0" relativeHeight="251659264" behindDoc="0" locked="0" layoutInCell="1" allowOverlap="1" wp14:anchorId="79A1222C" wp14:editId="35A8DC75">
                <wp:simplePos x="0" y="0"/>
                <wp:positionH relativeFrom="column">
                  <wp:posOffset>-635</wp:posOffset>
                </wp:positionH>
                <wp:positionV relativeFrom="paragraph">
                  <wp:posOffset>125730</wp:posOffset>
                </wp:positionV>
                <wp:extent cx="1543050" cy="1"/>
                <wp:effectExtent l="0" t="0" r="19050" b="19050"/>
                <wp:wrapNone/>
                <wp:docPr id="2" name="Lige forbindelse 2"/>
                <wp:cNvGraphicFramePr/>
                <a:graphic xmlns:a="http://schemas.openxmlformats.org/drawingml/2006/main">
                  <a:graphicData uri="http://schemas.microsoft.com/office/word/2010/wordprocessingShape">
                    <wps:wsp>
                      <wps:cNvCnPr/>
                      <wps:spPr>
                        <a:xfrm flipH="1" flipV="1">
                          <a:off x="0" y="0"/>
                          <a:ext cx="15430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Lige forbindelse 2" o:spid="_x0000_s1026" style="position:absolute;flip:x 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pt,9.9pt" to="121.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" strokecolor="black [3040]"/>
            </w:pict>
          </mc:Fallback>
        </mc:AlternateContent>
      </w:r>
      <w:r w:rsidRPr="00407D8B">
        <w:t>Navn                                                                                Navn</w:t>
      </w:r>
      <w:r w:rsidRPr="00407D8B">
        <w:br/>
        <w:t>Stilling                                                                             Stilling</w:t>
      </w:r>
    </w:p>
    <w:p w14:paraId="52CA1582" w14:textId="77777777" w:rsidR="00464E27" w:rsidRPr="00407D8B" w:rsidRDefault="00464E27" w:rsidP="00464E27"/>
    <w:p w14:paraId="0459F19C" w14:textId="30BCBEF8" w:rsidR="00CA77E0" w:rsidRPr="00464E27" w:rsidRDefault="00CA77E0" w:rsidP="002929B3"/>
    <w:sectPr w:rsidR="00CA77E0" w:rsidRPr="00464E27" w:rsidSect="005A2B83">
      <w:headerReference w:type="even" r:id="rId9"/>
      <w:headerReference w:type="default" r:id="rId10"/>
      <w:footerReference w:type="even" r:id="rId11"/>
      <w:footerReference w:type="default" r:id="rId12"/>
      <w:headerReference w:type="first" r:id="rId13"/>
      <w:footerReference w:type="first" r:id="rId14"/>
      <w:pgSz w:w="11906" w:h="16838" w:code="9"/>
      <w:pgMar w:top="1950" w:right="1418" w:bottom="1077" w:left="1418" w:header="567" w:footer="5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9F19F" w14:textId="77777777" w:rsidR="00937D8D" w:rsidRDefault="00937D8D" w:rsidP="009E4B94">
      <w:pPr>
        <w:spacing w:line="240" w:lineRule="auto"/>
      </w:pPr>
      <w:r>
        <w:separator/>
      </w:r>
    </w:p>
  </w:endnote>
  <w:endnote w:type="continuationSeparator" w:id="0">
    <w:p w14:paraId="0459F1A0" w14:textId="77777777" w:rsidR="00937D8D" w:rsidRDefault="00937D8D"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FD5F6" w14:textId="77777777" w:rsidR="00937D8D" w:rsidRDefault="00937D8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9F1A2" w14:textId="77777777" w:rsidR="00937D8D" w:rsidRDefault="00937D8D">
    <w:pPr>
      <w:pStyle w:val="Sidefod"/>
    </w:pPr>
    <w:r>
      <w:rPr>
        <w:noProof/>
        <w:lang w:eastAsia="da-DK"/>
      </w:rPr>
      <mc:AlternateContent>
        <mc:Choice Requires="wps">
          <w:drawing>
            <wp:anchor distT="0" distB="0" distL="114300" distR="114300" simplePos="0" relativeHeight="251664384" behindDoc="0" locked="0" layoutInCell="1" allowOverlap="1" wp14:anchorId="0459F1A5" wp14:editId="0459F1A6">
              <wp:simplePos x="0" y="0"/>
              <wp:positionH relativeFrom="rightMargin">
                <wp:align>right</wp:align>
              </wp:positionH>
              <wp:positionV relativeFrom="page">
                <wp:align>bottom</wp:align>
              </wp:positionV>
              <wp:extent cx="1095375" cy="546576"/>
              <wp:effectExtent l="0" t="0" r="0" b="6350"/>
              <wp:wrapNone/>
              <wp:docPr id="1" name="Pageno_2"/>
              <wp:cNvGraphicFramePr/>
              <a:graphic xmlns:a="http://schemas.openxmlformats.org/drawingml/2006/main">
                <a:graphicData uri="http://schemas.microsoft.com/office/word/2010/wordprocessingShape">
                  <wps:wsp>
                    <wps:cNvSpPr txBox="1"/>
                    <wps:spPr>
                      <a:xfrm>
                        <a:off x="0" y="0"/>
                        <a:ext cx="1095375" cy="5465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59F1A8" w14:textId="77777777" w:rsidR="00937D8D" w:rsidRPr="00094ABD" w:rsidRDefault="00937D8D" w:rsidP="00CA77E0">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705CFB">
                            <w:rPr>
                              <w:rStyle w:val="Sidetal"/>
                              <w:noProof/>
                            </w:rPr>
                            <w:t>5</w:t>
                          </w:r>
                          <w:r w:rsidRPr="00094ABD">
                            <w:rPr>
                              <w:rStyle w:val="Sidetal"/>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5.05pt;margin-top:0;width:86.25pt;height:43.05pt;z-index:251664384;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" filled="f" stroked="f" strokeweight=".5pt">
              <v:textbox inset="0,0,20mm,0">
                <w:txbxContent>
                  <w:p w14:paraId="0459F1A8" w14:textId="77777777" w:rsidR="00937D8D" w:rsidRPr="00094ABD" w:rsidRDefault="00937D8D" w:rsidP="00CA77E0">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705CFB">
                      <w:rPr>
                        <w:rStyle w:val="Sidetal"/>
                        <w:noProof/>
                      </w:rPr>
                      <w:t>5</w:t>
                    </w:r>
                    <w:r w:rsidRPr="00094ABD">
                      <w:rPr>
                        <w:rStyle w:val="Sidetal"/>
                      </w:rPr>
                      <w:fldChar w:fldCharType="end"/>
                    </w:r>
                  </w:p>
                </w:txbxContent>
              </v:textbox>
              <w10:wrap anchorx="margin"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D803A" w14:textId="77777777" w:rsidR="00937D8D" w:rsidRDefault="00937D8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9F19D" w14:textId="77777777" w:rsidR="00937D8D" w:rsidRDefault="00937D8D" w:rsidP="009E4B94">
      <w:pPr>
        <w:spacing w:line="240" w:lineRule="auto"/>
      </w:pPr>
      <w:r>
        <w:separator/>
      </w:r>
    </w:p>
  </w:footnote>
  <w:footnote w:type="continuationSeparator" w:id="0">
    <w:p w14:paraId="0459F19E" w14:textId="77777777" w:rsidR="00937D8D" w:rsidRDefault="00937D8D"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E75D7" w14:textId="77777777" w:rsidR="00937D8D" w:rsidRDefault="00937D8D">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9F1A1" w14:textId="77777777" w:rsidR="00937D8D" w:rsidRDefault="00937D8D">
    <w:pPr>
      <w:pStyle w:val="Sidehoved"/>
    </w:pPr>
    <w:r>
      <w:rPr>
        <w:noProof/>
        <w:lang w:eastAsia="da-DK"/>
      </w:rPr>
      <mc:AlternateContent>
        <mc:Choice Requires="wps">
          <w:drawing>
            <wp:anchor distT="0" distB="0" distL="114300" distR="114300" simplePos="0" relativeHeight="251662336" behindDoc="0" locked="0" layoutInCell="1" allowOverlap="1" wp14:anchorId="0459F1A3" wp14:editId="0459F1A4">
              <wp:simplePos x="0" y="0"/>
              <wp:positionH relativeFrom="rightMargin">
                <wp:align>right</wp:align>
              </wp:positionH>
              <wp:positionV relativeFrom="page">
                <wp:align>top</wp:align>
              </wp:positionV>
              <wp:extent cx="2004695" cy="1143000"/>
              <wp:effectExtent l="0" t="0" r="14605" b="0"/>
              <wp:wrapNone/>
              <wp:docPr id="5" name="Pageno_2"/>
              <wp:cNvGraphicFramePr/>
              <a:graphic xmlns:a="http://schemas.openxmlformats.org/drawingml/2006/main">
                <a:graphicData uri="http://schemas.microsoft.com/office/word/2010/wordprocessingShape">
                  <wps:wsp>
                    <wps:cNvSpPr txBox="1"/>
                    <wps:spPr>
                      <a:xfrm>
                        <a:off x="0" y="0"/>
                        <a:ext cx="200520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59F1A7" w14:textId="45D48FB2" w:rsidR="00937D8D" w:rsidRPr="00F42C24" w:rsidRDefault="00937D8D" w:rsidP="00071735">
                          <w:pPr>
                            <w:pStyle w:val="Template-DatoogSagsnr"/>
                            <w:rPr>
                              <w:rStyle w:val="Sidetal"/>
                              <w:lang w:val="en-US"/>
                            </w:rPr>
                          </w:pPr>
                          <w:bookmarkStart w:id="5" w:name="SD_LAN_CaseNo"/>
                          <w:r>
                            <w:rPr>
                              <w:lang w:val="en-US"/>
                            </w:rPr>
                            <w:t>Sags nr.</w:t>
                          </w:r>
                          <w:bookmarkEnd w:id="5"/>
                          <w:r w:rsidRPr="00F42C24">
                            <w:rPr>
                              <w:lang w:val="en-US"/>
                            </w:rPr>
                            <w:t xml:space="preserve">: </w:t>
                          </w:r>
                          <w:sdt>
                            <w:sdtPr>
                              <w:tag w:val="ToCase.Name"/>
                              <w:id w:val="10000"/>
                              <w:placeholder>
                                <w:docPart w:val="DefaultPlaceholder_1082065158"/>
                              </w:placeholder>
                              <w:dataBinding w:prefixMappings="xmlns:gbs='http://www.software-innovation.no/growBusinessDocument'" w:xpath="/gbs:GrowBusinessDocument/gbs:ToCase.Name[@gbs:key='10000']" w:storeItemID="{93E5F66C-E24B-437D-8E7B-5A87BA9C7D86}"/>
                              <w:text/>
                            </w:sdtPr>
                            <w:sdtEndPr/>
                            <w:sdtContent>
                              <w:r>
                                <w:t>17/13547</w:t>
                              </w:r>
                            </w:sdtContent>
                          </w:sdt>
                        </w:p>
                      </w:txbxContent>
                    </wps:txbx>
                    <wps:bodyPr rot="0" spcFirstLastPara="0" vertOverflow="overflow" horzOverflow="overflow" vert="horz" wrap="square" lIns="0" tIns="54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ageno_2" o:spid="_x0000_s1026" type="#_x0000_t202" style="position:absolute;margin-left:106.65pt;margin-top:0;width:157.85pt;height:90pt;z-index:251662336;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" filled="f" stroked="f" strokeweight=".5pt">
              <v:textbox inset="0,15mm,0,0">
                <w:txbxContent>
                  <w:p w14:paraId="0459F1A7" w14:textId="45D48FB2" w:rsidR="00937D8D" w:rsidRPr="00F42C24" w:rsidRDefault="00937D8D" w:rsidP="00071735">
                    <w:pPr>
                      <w:pStyle w:val="Template-DatoogSagsnr"/>
                      <w:rPr>
                        <w:rStyle w:val="Sidetal"/>
                        <w:lang w:val="en-US"/>
                      </w:rPr>
                    </w:pPr>
                    <w:bookmarkStart w:id="6" w:name="SD_LAN_CaseNo"/>
                    <w:r>
                      <w:rPr>
                        <w:lang w:val="en-US"/>
                      </w:rPr>
                      <w:t>Sags nr.</w:t>
                    </w:r>
                    <w:bookmarkEnd w:id="6"/>
                    <w:r w:rsidRPr="00F42C24">
                      <w:rPr>
                        <w:lang w:val="en-US"/>
                      </w:rPr>
                      <w:t xml:space="preserve">: </w:t>
                    </w:r>
                    <w:sdt>
                      <w:sdtPr>
                        <w:tag w:val="ToCase.Name"/>
                        <w:id w:val="10000"/>
                        <w:placeholder>
                          <w:docPart w:val="DefaultPlaceholder_1082065158"/>
                        </w:placeholder>
                        <w:dataBinding w:prefixMappings="xmlns:gbs='http://www.software-innovation.no/growBusinessDocument'" w:xpath="/gbs:GrowBusinessDocument/gbs:ToCase.Name[@gbs:key='10000']" w:storeItemID="{93E5F66C-E24B-437D-8E7B-5A87BA9C7D86}"/>
                        <w:text/>
                      </w:sdtPr>
                      <w:sdtEndPr/>
                      <w:sdtContent>
                        <w:r>
                          <w:t>17/13547</w:t>
                        </w:r>
                      </w:sdtContent>
                    </w:sdt>
                  </w:p>
                </w:txbxContent>
              </v:textbox>
              <w10:wrap anchorx="margin"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7F740" w14:textId="77777777" w:rsidR="00937D8D" w:rsidRDefault="00937D8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D0116A"/>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0C6CCD9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CD7E15A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B85C108A"/>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82B0F92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3A2BAD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49302C6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16EA3E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211556B8"/>
    <w:multiLevelType w:val="multilevel"/>
    <w:tmpl w:val="E89C4E04"/>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F104791"/>
    <w:multiLevelType w:val="multilevel"/>
    <w:tmpl w:val="559A78F0"/>
    <w:lvl w:ilvl="0">
      <w:start w:val="1"/>
      <w:numFmt w:val="decimal"/>
      <w:pStyle w:val="Overskrift1"/>
      <w:lvlText w:val="%1"/>
      <w:lvlJc w:val="left"/>
      <w:pPr>
        <w:ind w:left="737" w:hanging="737"/>
      </w:pPr>
      <w:rPr>
        <w:rFonts w:hint="default"/>
      </w:rPr>
    </w:lvl>
    <w:lvl w:ilvl="1">
      <w:start w:val="1"/>
      <w:numFmt w:val="decimal"/>
      <w:pStyle w:val="Overskrift2"/>
      <w:lvlText w:val="%1.%2"/>
      <w:lvlJc w:val="left"/>
      <w:pPr>
        <w:ind w:left="737" w:hanging="737"/>
      </w:pPr>
      <w:rPr>
        <w:rFonts w:hint="default"/>
      </w:rPr>
    </w:lvl>
    <w:lvl w:ilvl="2">
      <w:start w:val="1"/>
      <w:numFmt w:val="decimal"/>
      <w:pStyle w:val="Overskrift3"/>
      <w:lvlText w:val="%1.%2.%3"/>
      <w:lvlJc w:val="left"/>
      <w:pPr>
        <w:ind w:left="737" w:hanging="737"/>
      </w:pPr>
      <w:rPr>
        <w:rFonts w:hint="default"/>
      </w:rPr>
    </w:lvl>
    <w:lvl w:ilvl="3">
      <w:start w:val="1"/>
      <w:numFmt w:val="decimal"/>
      <w:pStyle w:val="Overskrift4"/>
      <w:lvlText w:val="%1.%2.%3.%4"/>
      <w:lvlJc w:val="left"/>
      <w:pPr>
        <w:ind w:left="737" w:hanging="737"/>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11">
    <w:nsid w:val="54F63086"/>
    <w:multiLevelType w:val="multilevel"/>
    <w:tmpl w:val="1C880C8C"/>
    <w:lvl w:ilvl="0">
      <w:start w:val="1"/>
      <w:numFmt w:val="lowerLetter"/>
      <w:lvlText w:val="%1."/>
      <w:lvlJc w:val="left"/>
      <w:pPr>
        <w:ind w:left="737" w:hanging="737"/>
      </w:pPr>
      <w:rPr>
        <w:rFonts w:hint="default"/>
      </w:rPr>
    </w:lvl>
    <w:lvl w:ilvl="1">
      <w:start w:val="1"/>
      <w:numFmt w:val="lowerRoman"/>
      <w:lvlText w:val="%2."/>
      <w:lvlJc w:val="left"/>
      <w:pPr>
        <w:ind w:left="1474" w:hanging="737"/>
      </w:pPr>
      <w:rPr>
        <w:rFonts w:hint="default"/>
      </w:rPr>
    </w:lvl>
    <w:lvl w:ilvl="2">
      <w:start w:val="1"/>
      <w:numFmt w:val="lowerRoman"/>
      <w:lvlText w:val="%3)"/>
      <w:lvlJc w:val="left"/>
      <w:pPr>
        <w:ind w:left="2211" w:hanging="737"/>
      </w:pPr>
      <w:rPr>
        <w:rFonts w:hint="default"/>
      </w:rPr>
    </w:lvl>
    <w:lvl w:ilvl="3">
      <w:start w:val="1"/>
      <w:numFmt w:val="decimal"/>
      <w:lvlText w:val="(%4)"/>
      <w:lvlJc w:val="left"/>
      <w:pPr>
        <w:ind w:left="2948" w:hanging="737"/>
      </w:pPr>
      <w:rPr>
        <w:rFonts w:hint="default"/>
      </w:rPr>
    </w:lvl>
    <w:lvl w:ilvl="4">
      <w:start w:val="1"/>
      <w:numFmt w:val="lowerLetter"/>
      <w:lvlText w:val="(%5)"/>
      <w:lvlJc w:val="left"/>
      <w:pPr>
        <w:ind w:left="3685" w:hanging="737"/>
      </w:pPr>
      <w:rPr>
        <w:rFonts w:hint="default"/>
      </w:rPr>
    </w:lvl>
    <w:lvl w:ilvl="5">
      <w:start w:val="1"/>
      <w:numFmt w:val="lowerRoman"/>
      <w:lvlText w:val="(%6)"/>
      <w:lvlJc w:val="left"/>
      <w:pPr>
        <w:ind w:left="4422" w:hanging="737"/>
      </w:pPr>
      <w:rPr>
        <w:rFonts w:hint="default"/>
      </w:rPr>
    </w:lvl>
    <w:lvl w:ilvl="6">
      <w:start w:val="1"/>
      <w:numFmt w:val="decimal"/>
      <w:lvlText w:val="%7."/>
      <w:lvlJc w:val="left"/>
      <w:pPr>
        <w:ind w:left="5159" w:hanging="737"/>
      </w:pPr>
      <w:rPr>
        <w:rFonts w:hint="default"/>
      </w:rPr>
    </w:lvl>
    <w:lvl w:ilvl="7">
      <w:start w:val="1"/>
      <w:numFmt w:val="lowerLetter"/>
      <w:lvlText w:val="%8."/>
      <w:lvlJc w:val="left"/>
      <w:pPr>
        <w:ind w:left="5896" w:hanging="737"/>
      </w:pPr>
      <w:rPr>
        <w:rFonts w:hint="default"/>
      </w:rPr>
    </w:lvl>
    <w:lvl w:ilvl="8">
      <w:start w:val="1"/>
      <w:numFmt w:val="lowerRoman"/>
      <w:lvlText w:val="%9."/>
      <w:lvlJc w:val="left"/>
      <w:pPr>
        <w:ind w:left="6633" w:hanging="737"/>
      </w:pPr>
      <w:rPr>
        <w:rFonts w:hint="default"/>
      </w:rPr>
    </w:lvl>
  </w:abstractNum>
  <w:abstractNum w:abstractNumId="12">
    <w:nsid w:val="7124324B"/>
    <w:multiLevelType w:val="hybridMultilevel"/>
    <w:tmpl w:val="81CE3BEC"/>
    <w:lvl w:ilvl="0" w:tplc="5D4ECD68">
      <w:start w:val="1"/>
      <w:numFmt w:val="bullet"/>
      <w:pStyle w:val="BMBullets"/>
      <w:lvlText w:val=""/>
      <w:lvlJc w:val="left"/>
      <w:pPr>
        <w:tabs>
          <w:tab w:val="num" w:pos="284"/>
        </w:tabs>
        <w:ind w:left="284" w:hanging="284"/>
      </w:pPr>
      <w:rPr>
        <w:rFonts w:ascii="Symbol" w:hAnsi="Symbol" w:hint="default"/>
        <w:sz w:val="18"/>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7E20588C"/>
    <w:multiLevelType w:val="multilevel"/>
    <w:tmpl w:val="BE321C9A"/>
    <w:lvl w:ilvl="0">
      <w:start w:val="1"/>
      <w:numFmt w:val="decimal"/>
      <w:pStyle w:val="Opstilling-talellerbogst"/>
      <w:lvlText w:val="%1."/>
      <w:lvlJc w:val="right"/>
      <w:pPr>
        <w:ind w:left="454" w:hanging="114"/>
      </w:pPr>
      <w:rPr>
        <w:rFonts w:hint="default"/>
      </w:rPr>
    </w:lvl>
    <w:lvl w:ilvl="1">
      <w:start w:val="1"/>
      <w:numFmt w:val="lowerLetter"/>
      <w:lvlText w:val="%2."/>
      <w:lvlJc w:val="right"/>
      <w:pPr>
        <w:ind w:left="907" w:hanging="227"/>
      </w:pPr>
      <w:rPr>
        <w:rFonts w:hint="default"/>
      </w:rPr>
    </w:lvl>
    <w:lvl w:ilvl="2">
      <w:start w:val="1"/>
      <w:numFmt w:val="bullet"/>
      <w:lvlText w:val=""/>
      <w:lvlJc w:val="left"/>
      <w:pPr>
        <w:ind w:left="1361" w:hanging="227"/>
      </w:pPr>
      <w:rPr>
        <w:rFonts w:ascii="Symbol" w:hAnsi="Symbol" w:hint="default"/>
        <w:color w:val="auto"/>
      </w:rPr>
    </w:lvl>
    <w:lvl w:ilvl="3">
      <w:start w:val="1"/>
      <w:numFmt w:val="bullet"/>
      <w:lvlText w:val=""/>
      <w:lvlJc w:val="left"/>
      <w:pPr>
        <w:ind w:left="1814" w:hanging="226"/>
      </w:pPr>
      <w:rPr>
        <w:rFonts w:ascii="Symbol" w:hAnsi="Symbol" w:hint="default"/>
        <w:color w:val="auto"/>
      </w:rPr>
    </w:lvl>
    <w:lvl w:ilvl="4">
      <w:start w:val="1"/>
      <w:numFmt w:val="bullet"/>
      <w:lvlText w:val=""/>
      <w:lvlJc w:val="left"/>
      <w:pPr>
        <w:ind w:left="2268" w:hanging="227"/>
      </w:pPr>
      <w:rPr>
        <w:rFonts w:ascii="Symbol" w:hAnsi="Symbol" w:hint="default"/>
        <w:color w:val="auto"/>
      </w:rPr>
    </w:lvl>
    <w:lvl w:ilvl="5">
      <w:start w:val="1"/>
      <w:numFmt w:val="bullet"/>
      <w:lvlText w:val=""/>
      <w:lvlJc w:val="left"/>
      <w:pPr>
        <w:ind w:left="2722" w:hanging="227"/>
      </w:pPr>
      <w:rPr>
        <w:rFonts w:ascii="Symbol" w:hAnsi="Symbol" w:hint="default"/>
        <w:color w:val="auto"/>
      </w:rPr>
    </w:lvl>
    <w:lvl w:ilvl="6">
      <w:start w:val="1"/>
      <w:numFmt w:val="bullet"/>
      <w:lvlText w:val=""/>
      <w:lvlJc w:val="left"/>
      <w:pPr>
        <w:ind w:left="3175" w:hanging="227"/>
      </w:pPr>
      <w:rPr>
        <w:rFonts w:ascii="Symbol" w:hAnsi="Symbol" w:hint="default"/>
        <w:color w:val="auto"/>
      </w:rPr>
    </w:lvl>
    <w:lvl w:ilvl="7">
      <w:start w:val="1"/>
      <w:numFmt w:val="bullet"/>
      <w:lvlText w:val=""/>
      <w:lvlJc w:val="left"/>
      <w:pPr>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abstractNum w:abstractNumId="14">
    <w:nsid w:val="7FB354B8"/>
    <w:multiLevelType w:val="multilevel"/>
    <w:tmpl w:val="96CEE89E"/>
    <w:lvl w:ilvl="0">
      <w:start w:val="1"/>
      <w:numFmt w:val="bullet"/>
      <w:pStyle w:val="Opstilling-punkttegn"/>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14"/>
  </w:num>
  <w:num w:numId="2">
    <w:abstractNumId w:val="7"/>
  </w:num>
  <w:num w:numId="3">
    <w:abstractNumId w:val="6"/>
  </w:num>
  <w:num w:numId="4">
    <w:abstractNumId w:val="5"/>
  </w:num>
  <w:num w:numId="5">
    <w:abstractNumId w:val="4"/>
  </w:num>
  <w:num w:numId="6">
    <w:abstractNumId w:val="13"/>
  </w:num>
  <w:num w:numId="7">
    <w:abstractNumId w:val="3"/>
  </w:num>
  <w:num w:numId="8">
    <w:abstractNumId w:val="2"/>
  </w:num>
  <w:num w:numId="9">
    <w:abstractNumId w:val="1"/>
  </w:num>
  <w:num w:numId="10">
    <w:abstractNumId w:val="0"/>
  </w:num>
  <w:num w:numId="11">
    <w:abstractNumId w:val="8"/>
  </w:num>
  <w:num w:numId="12">
    <w:abstractNumId w:val="13"/>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4"/>
  </w:num>
  <w:num w:numId="24">
    <w:abstractNumId w:val="13"/>
  </w:num>
  <w:num w:numId="25">
    <w:abstractNumId w:val="14"/>
  </w:num>
  <w:num w:numId="26">
    <w:abstractNumId w:val="13"/>
  </w:num>
  <w:num w:numId="27">
    <w:abstractNumId w:val="1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94"/>
    <w:rsid w:val="00004865"/>
    <w:rsid w:val="000237FB"/>
    <w:rsid w:val="00071735"/>
    <w:rsid w:val="00094147"/>
    <w:rsid w:val="00094ABD"/>
    <w:rsid w:val="000A5604"/>
    <w:rsid w:val="000F302B"/>
    <w:rsid w:val="0013244F"/>
    <w:rsid w:val="001443EB"/>
    <w:rsid w:val="001633D6"/>
    <w:rsid w:val="00182651"/>
    <w:rsid w:val="00195072"/>
    <w:rsid w:val="00196C82"/>
    <w:rsid w:val="001E22D1"/>
    <w:rsid w:val="001E4ED8"/>
    <w:rsid w:val="0022635B"/>
    <w:rsid w:val="00244D70"/>
    <w:rsid w:val="002615BB"/>
    <w:rsid w:val="00277AED"/>
    <w:rsid w:val="00287DA9"/>
    <w:rsid w:val="002929B3"/>
    <w:rsid w:val="002D5562"/>
    <w:rsid w:val="002E3749"/>
    <w:rsid w:val="002E74A4"/>
    <w:rsid w:val="00305E75"/>
    <w:rsid w:val="00372366"/>
    <w:rsid w:val="003B1F32"/>
    <w:rsid w:val="003B35B0"/>
    <w:rsid w:val="003C4F9F"/>
    <w:rsid w:val="003C60F1"/>
    <w:rsid w:val="003F3BF5"/>
    <w:rsid w:val="00407DB1"/>
    <w:rsid w:val="00424709"/>
    <w:rsid w:val="00424AD9"/>
    <w:rsid w:val="00433CC5"/>
    <w:rsid w:val="004527A9"/>
    <w:rsid w:val="0046291D"/>
    <w:rsid w:val="00464C26"/>
    <w:rsid w:val="00464E27"/>
    <w:rsid w:val="004A33C2"/>
    <w:rsid w:val="004B250A"/>
    <w:rsid w:val="004C01B2"/>
    <w:rsid w:val="004D3F0D"/>
    <w:rsid w:val="004E59FB"/>
    <w:rsid w:val="005178A7"/>
    <w:rsid w:val="00526EBE"/>
    <w:rsid w:val="00537F6C"/>
    <w:rsid w:val="00542752"/>
    <w:rsid w:val="0055148D"/>
    <w:rsid w:val="00552EB2"/>
    <w:rsid w:val="00557FEA"/>
    <w:rsid w:val="00563D51"/>
    <w:rsid w:val="00587114"/>
    <w:rsid w:val="00587317"/>
    <w:rsid w:val="005A28D4"/>
    <w:rsid w:val="005A2B83"/>
    <w:rsid w:val="005B1401"/>
    <w:rsid w:val="005C5F97"/>
    <w:rsid w:val="005F1580"/>
    <w:rsid w:val="005F3ED8"/>
    <w:rsid w:val="005F6B57"/>
    <w:rsid w:val="006211FB"/>
    <w:rsid w:val="00655B49"/>
    <w:rsid w:val="006801D0"/>
    <w:rsid w:val="00681D83"/>
    <w:rsid w:val="006900C2"/>
    <w:rsid w:val="00693369"/>
    <w:rsid w:val="006B007B"/>
    <w:rsid w:val="006B30A9"/>
    <w:rsid w:val="0070267E"/>
    <w:rsid w:val="00705CFB"/>
    <w:rsid w:val="00706E32"/>
    <w:rsid w:val="007546AF"/>
    <w:rsid w:val="0075512C"/>
    <w:rsid w:val="00765934"/>
    <w:rsid w:val="00780CEF"/>
    <w:rsid w:val="007A6E31"/>
    <w:rsid w:val="007D54ED"/>
    <w:rsid w:val="007E0AC9"/>
    <w:rsid w:val="007E373C"/>
    <w:rsid w:val="00805024"/>
    <w:rsid w:val="00860291"/>
    <w:rsid w:val="00872B54"/>
    <w:rsid w:val="00892D08"/>
    <w:rsid w:val="00893791"/>
    <w:rsid w:val="008A16A0"/>
    <w:rsid w:val="008E5A6D"/>
    <w:rsid w:val="008F32DF"/>
    <w:rsid w:val="008F3540"/>
    <w:rsid w:val="008F4D20"/>
    <w:rsid w:val="00937D8D"/>
    <w:rsid w:val="00945CA5"/>
    <w:rsid w:val="0094757D"/>
    <w:rsid w:val="00951B25"/>
    <w:rsid w:val="00970BB6"/>
    <w:rsid w:val="009737E4"/>
    <w:rsid w:val="00983B74"/>
    <w:rsid w:val="00990263"/>
    <w:rsid w:val="009A4CCC"/>
    <w:rsid w:val="009B1E93"/>
    <w:rsid w:val="009E4B94"/>
    <w:rsid w:val="00A006CA"/>
    <w:rsid w:val="00A03971"/>
    <w:rsid w:val="00A2454F"/>
    <w:rsid w:val="00A7754A"/>
    <w:rsid w:val="00A80EEA"/>
    <w:rsid w:val="00AA44ED"/>
    <w:rsid w:val="00AB2C70"/>
    <w:rsid w:val="00AB4582"/>
    <w:rsid w:val="00AC7A7E"/>
    <w:rsid w:val="00AF0CFE"/>
    <w:rsid w:val="00AF1D02"/>
    <w:rsid w:val="00AF4F62"/>
    <w:rsid w:val="00B00D92"/>
    <w:rsid w:val="00B64EE0"/>
    <w:rsid w:val="00BA707F"/>
    <w:rsid w:val="00BB4255"/>
    <w:rsid w:val="00BF1854"/>
    <w:rsid w:val="00C357EF"/>
    <w:rsid w:val="00CA77E0"/>
    <w:rsid w:val="00CB48B5"/>
    <w:rsid w:val="00CB5B09"/>
    <w:rsid w:val="00CC6322"/>
    <w:rsid w:val="00CF635D"/>
    <w:rsid w:val="00D237F5"/>
    <w:rsid w:val="00D27D0E"/>
    <w:rsid w:val="00D3752F"/>
    <w:rsid w:val="00D53670"/>
    <w:rsid w:val="00D94A2B"/>
    <w:rsid w:val="00D96141"/>
    <w:rsid w:val="00DB09B5"/>
    <w:rsid w:val="00DB31AF"/>
    <w:rsid w:val="00DC61BD"/>
    <w:rsid w:val="00DD1936"/>
    <w:rsid w:val="00DE2B28"/>
    <w:rsid w:val="00DE395D"/>
    <w:rsid w:val="00DF28B2"/>
    <w:rsid w:val="00E1057F"/>
    <w:rsid w:val="00E26453"/>
    <w:rsid w:val="00E45EC1"/>
    <w:rsid w:val="00E53EE9"/>
    <w:rsid w:val="00E90555"/>
    <w:rsid w:val="00EC0905"/>
    <w:rsid w:val="00EC1E20"/>
    <w:rsid w:val="00ED5D00"/>
    <w:rsid w:val="00EF2086"/>
    <w:rsid w:val="00F02689"/>
    <w:rsid w:val="00F04FE3"/>
    <w:rsid w:val="00F30416"/>
    <w:rsid w:val="00F42C24"/>
    <w:rsid w:val="00F5587A"/>
    <w:rsid w:val="00F62026"/>
    <w:rsid w:val="00F638E9"/>
    <w:rsid w:val="00F710A5"/>
    <w:rsid w:val="00FC60B2"/>
    <w:rsid w:val="00FD2C70"/>
    <w:rsid w:val="00FE2C9C"/>
    <w:rsid w:val="00FF1E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59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21"/>
    <w:lsdException w:name="footer" w:uiPriority="21"/>
    <w:lsdException w:name="caption" w:uiPriority="6"/>
    <w:lsdException w:name="page number" w:uiPriority="21"/>
    <w:lsdException w:name="table of authorities" w:uiPriority="9"/>
    <w:lsdException w:name="List Bullet" w:uiPriority="5" w:qFormat="1"/>
    <w:lsdException w:name="List Number" w:semiHidden="0" w:uiPriority="5" w:unhideWhenUsed="0" w:qFormat="1"/>
    <w:lsdException w:name="List 4" w:unhideWhenUsed="0"/>
    <w:lsdException w:name="List 5" w:unhideWhenUsed="0"/>
    <w:lsdException w:name="Title" w:semiHidden="0" w:uiPriority="10" w:unhideWhenUsed="0"/>
    <w:lsdException w:name="Default Paragraph Font" w:uiPriority="1"/>
    <w:lsdException w:name="Body Text" w:uiPriority="0" w:qFormat="1"/>
    <w:lsdException w:name="Subtitle" w:semiHidden="0" w:uiPriority="11" w:unhideWhenUsed="0"/>
    <w:lsdException w:name="Salutation" w:unhideWhenUsed="0"/>
    <w:lsdException w:name="Date" w:unhideWhenUsed="0"/>
    <w:lsdException w:name="Body Text First Indent" w:unhideWhenUsed="0"/>
    <w:lsdException w:name="FollowedHyperlink" w:uiPriority="21"/>
    <w:lsdException w:name="Strong" w:semiHidden="0" w:uiPriority="22" w:unhideWhenUsed="0" w:qFormat="1"/>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587114"/>
  </w:style>
  <w:style w:type="paragraph" w:styleId="Overskrift1">
    <w:name w:val="heading 1"/>
    <w:basedOn w:val="Normal"/>
    <w:next w:val="Brdtekst"/>
    <w:link w:val="Overskrift1Tegn"/>
    <w:qFormat/>
    <w:rsid w:val="00970BB6"/>
    <w:pPr>
      <w:keepNext/>
      <w:keepLines/>
      <w:numPr>
        <w:numId w:val="22"/>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qFormat/>
    <w:rsid w:val="00970BB6"/>
    <w:pPr>
      <w:keepNext/>
      <w:keepLines/>
      <w:numPr>
        <w:ilvl w:val="1"/>
        <w:numId w:val="22"/>
      </w:numPr>
      <w:spacing w:before="300"/>
      <w:contextualSpacing/>
      <w:outlineLvl w:val="1"/>
    </w:pPr>
    <w:rPr>
      <w:rFonts w:eastAsiaTheme="majorEastAsia" w:cstheme="majorBidi"/>
      <w:b/>
      <w:bCs/>
      <w:szCs w:val="26"/>
    </w:rPr>
  </w:style>
  <w:style w:type="paragraph" w:styleId="Overskrift3">
    <w:name w:val="heading 3"/>
    <w:basedOn w:val="Normal"/>
    <w:next w:val="Normal"/>
    <w:link w:val="Overskrift3Tegn"/>
    <w:qFormat/>
    <w:rsid w:val="00970BB6"/>
    <w:pPr>
      <w:keepNext/>
      <w:keepLines/>
      <w:numPr>
        <w:ilvl w:val="2"/>
        <w:numId w:val="22"/>
      </w:numPr>
      <w:spacing w:before="300"/>
      <w:contextualSpacing/>
      <w:outlineLvl w:val="2"/>
    </w:pPr>
    <w:rPr>
      <w:rFonts w:eastAsiaTheme="majorEastAsia" w:cstheme="majorBidi"/>
      <w:b/>
      <w:bCs/>
      <w:i/>
    </w:rPr>
  </w:style>
  <w:style w:type="paragraph" w:styleId="Overskrift4">
    <w:name w:val="heading 4"/>
    <w:basedOn w:val="Normal"/>
    <w:next w:val="Brdtekst"/>
    <w:link w:val="Overskrift4Tegn"/>
    <w:qFormat/>
    <w:rsid w:val="00970BB6"/>
    <w:pPr>
      <w:keepNext/>
      <w:keepLines/>
      <w:numPr>
        <w:ilvl w:val="3"/>
        <w:numId w:val="22"/>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qFormat/>
    <w:rsid w:val="00970BB6"/>
    <w:pPr>
      <w:keepNext/>
      <w:keepLines/>
      <w:numPr>
        <w:ilvl w:val="4"/>
        <w:numId w:val="22"/>
      </w:numPr>
      <w:spacing w:before="260"/>
      <w:contextualSpacing/>
      <w:outlineLvl w:val="4"/>
    </w:pPr>
    <w:rPr>
      <w:rFonts w:eastAsiaTheme="majorEastAsia" w:cstheme="majorBidi"/>
      <w:b/>
    </w:rPr>
  </w:style>
  <w:style w:type="paragraph" w:styleId="Overskrift6">
    <w:name w:val="heading 6"/>
    <w:basedOn w:val="Normal"/>
    <w:next w:val="Normal"/>
    <w:link w:val="Overskrift6Tegn"/>
    <w:qFormat/>
    <w:rsid w:val="00970BB6"/>
    <w:pPr>
      <w:keepNext/>
      <w:keepLines/>
      <w:numPr>
        <w:ilvl w:val="5"/>
        <w:numId w:val="22"/>
      </w:numPr>
      <w:spacing w:before="260"/>
      <w:contextualSpacing/>
      <w:outlineLvl w:val="5"/>
    </w:pPr>
    <w:rPr>
      <w:rFonts w:eastAsiaTheme="majorEastAsia" w:cstheme="majorBidi"/>
      <w:b/>
      <w:iCs/>
    </w:rPr>
  </w:style>
  <w:style w:type="paragraph" w:styleId="Overskrift7">
    <w:name w:val="heading 7"/>
    <w:basedOn w:val="Normal"/>
    <w:next w:val="Normal"/>
    <w:link w:val="Overskrift7Tegn"/>
    <w:qFormat/>
    <w:rsid w:val="00970BB6"/>
    <w:pPr>
      <w:keepNext/>
      <w:keepLines/>
      <w:numPr>
        <w:ilvl w:val="6"/>
        <w:numId w:val="22"/>
      </w:numPr>
      <w:spacing w:before="260"/>
      <w:contextualSpacing/>
      <w:outlineLvl w:val="6"/>
    </w:pPr>
    <w:rPr>
      <w:rFonts w:eastAsiaTheme="majorEastAsia" w:cstheme="majorBidi"/>
      <w:b/>
      <w:iCs/>
    </w:rPr>
  </w:style>
  <w:style w:type="paragraph" w:styleId="Overskrift8">
    <w:name w:val="heading 8"/>
    <w:basedOn w:val="Normal"/>
    <w:next w:val="Normal"/>
    <w:link w:val="Overskrift8Tegn"/>
    <w:qFormat/>
    <w:rsid w:val="00970BB6"/>
    <w:pPr>
      <w:keepNext/>
      <w:keepLines/>
      <w:numPr>
        <w:ilvl w:val="7"/>
        <w:numId w:val="22"/>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qFormat/>
    <w:rsid w:val="00970BB6"/>
    <w:pPr>
      <w:keepNext/>
      <w:keepLines/>
      <w:numPr>
        <w:ilvl w:val="8"/>
        <w:numId w:val="22"/>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970BB6"/>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970BB6"/>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ED5D00"/>
    <w:rPr>
      <w:sz w:val="16"/>
      <w:lang w:val="da-DK"/>
    </w:rPr>
  </w:style>
  <w:style w:type="character" w:customStyle="1" w:styleId="Overskrift1Tegn">
    <w:name w:val="Overskrift 1 Tegn"/>
    <w:basedOn w:val="Standardskrifttypeiafsnit"/>
    <w:link w:val="Overskrift1"/>
    <w:rsid w:val="00970BB6"/>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rsid w:val="00970BB6"/>
    <w:rPr>
      <w:rFonts w:eastAsiaTheme="majorEastAsia" w:cstheme="majorBidi"/>
      <w:b/>
      <w:bCs/>
      <w:szCs w:val="26"/>
      <w:lang w:val="da-DK"/>
    </w:rPr>
  </w:style>
  <w:style w:type="character" w:customStyle="1" w:styleId="Overskrift3Tegn">
    <w:name w:val="Overskrift 3 Tegn"/>
    <w:basedOn w:val="Standardskrifttypeiafsnit"/>
    <w:link w:val="Overskrift3"/>
    <w:uiPriority w:val="3"/>
    <w:rsid w:val="00970BB6"/>
    <w:rPr>
      <w:rFonts w:eastAsiaTheme="majorEastAsia" w:cstheme="majorBidi"/>
      <w:b/>
      <w:bCs/>
      <w:i/>
      <w:lang w:val="da-DK"/>
    </w:rPr>
  </w:style>
  <w:style w:type="character" w:customStyle="1" w:styleId="Overskrift4Tegn">
    <w:name w:val="Overskrift 4 Tegn"/>
    <w:basedOn w:val="Standardskrifttypeiafsnit"/>
    <w:link w:val="Overskrift4"/>
    <w:uiPriority w:val="4"/>
    <w:rsid w:val="00970BB6"/>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rsid w:val="00970BB6"/>
    <w:rPr>
      <w:rFonts w:eastAsiaTheme="majorEastAsia" w:cstheme="majorBidi"/>
      <w:b/>
      <w:lang w:val="da-DK"/>
    </w:rPr>
  </w:style>
  <w:style w:type="character" w:customStyle="1" w:styleId="Overskrift6Tegn">
    <w:name w:val="Overskrift 6 Tegn"/>
    <w:basedOn w:val="Standardskrifttypeiafsnit"/>
    <w:link w:val="Overskrift6"/>
    <w:uiPriority w:val="4"/>
    <w:semiHidden/>
    <w:rsid w:val="00970BB6"/>
    <w:rPr>
      <w:rFonts w:eastAsiaTheme="majorEastAsia" w:cstheme="majorBidi"/>
      <w:b/>
      <w:iCs/>
      <w:lang w:val="da-DK"/>
    </w:rPr>
  </w:style>
  <w:style w:type="character" w:customStyle="1" w:styleId="Overskrift7Tegn">
    <w:name w:val="Overskrift 7 Tegn"/>
    <w:basedOn w:val="Standardskrifttypeiafsnit"/>
    <w:link w:val="Overskrift7"/>
    <w:uiPriority w:val="4"/>
    <w:semiHidden/>
    <w:rsid w:val="00970BB6"/>
    <w:rPr>
      <w:rFonts w:eastAsiaTheme="majorEastAsia" w:cstheme="majorBidi"/>
      <w:b/>
      <w:iCs/>
      <w:lang w:val="da-DK"/>
    </w:rPr>
  </w:style>
  <w:style w:type="character" w:customStyle="1" w:styleId="Overskrift8Tegn">
    <w:name w:val="Overskrift 8 Tegn"/>
    <w:basedOn w:val="Standardskrifttypeiafsnit"/>
    <w:link w:val="Overskrift8"/>
    <w:uiPriority w:val="4"/>
    <w:semiHidden/>
    <w:rsid w:val="00970BB6"/>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rsid w:val="00970BB6"/>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22"/>
    <w:qFormat/>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rsid w:val="00372366"/>
    <w:rPr>
      <w:b/>
      <w:b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372366"/>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372366"/>
    <w:rPr>
      <w:sz w:val="20"/>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99"/>
    <w:semiHidden/>
    <w:rsid w:val="00372366"/>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99"/>
    <w:semiHidden/>
    <w:rsid w:val="00372366"/>
    <w:rPr>
      <w:sz w:val="20"/>
      <w:szCs w:val="20"/>
      <w:lang w:val="da-DK"/>
    </w:rPr>
  </w:style>
  <w:style w:type="paragraph" w:styleId="Opstilling-punkttegn">
    <w:name w:val="List Bullet"/>
    <w:basedOn w:val="Normal"/>
    <w:uiPriority w:val="5"/>
    <w:qFormat/>
    <w:rsid w:val="00B64EE0"/>
    <w:pPr>
      <w:numPr>
        <w:numId w:val="25"/>
      </w:numPr>
    </w:pPr>
    <w:rPr>
      <w:szCs w:val="22"/>
    </w:rPr>
  </w:style>
  <w:style w:type="paragraph" w:styleId="Opstilling-talellerbogst">
    <w:name w:val="List Number"/>
    <w:basedOn w:val="Normal"/>
    <w:uiPriority w:val="5"/>
    <w:qFormat/>
    <w:rsid w:val="00B64EE0"/>
    <w:pPr>
      <w:numPr>
        <w:numId w:val="26"/>
      </w:numPr>
      <w:ind w:left="453" w:hanging="113"/>
    </w:pPr>
    <w:rPr>
      <w:szCs w:val="22"/>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1E22D1"/>
    <w:pPr>
      <w:spacing w:line="260" w:lineRule="atLeast"/>
    </w:pPr>
    <w:rPr>
      <w:noProof/>
      <w:sz w:val="20"/>
    </w:rPr>
  </w:style>
  <w:style w:type="paragraph" w:customStyle="1" w:styleId="Template-Adresse">
    <w:name w:val="Template - Adresse"/>
    <w:basedOn w:val="Template"/>
    <w:uiPriority w:val="8"/>
    <w:semiHidden/>
    <w:rsid w:val="00970BB6"/>
    <w:pPr>
      <w:tabs>
        <w:tab w:val="left" w:pos="567"/>
      </w:tabs>
      <w:suppressAutoHyphens/>
    </w:pPr>
  </w:style>
  <w:style w:type="paragraph" w:customStyle="1" w:styleId="Template-Department">
    <w:name w:val="Template - Department"/>
    <w:basedOn w:val="Template-Adresse"/>
    <w:next w:val="Template-Adresse"/>
    <w:uiPriority w:val="8"/>
    <w:semiHidden/>
    <w:rsid w:val="00970BB6"/>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ED5D00"/>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7"/>
    <w:rsid w:val="00DE395D"/>
    <w:pPr>
      <w:spacing w:before="68" w:after="120" w:line="280" w:lineRule="atLeast"/>
      <w:ind w:left="113" w:right="113"/>
    </w:pPr>
    <w:rPr>
      <w:sz w:val="22"/>
    </w:rPr>
  </w:style>
  <w:style w:type="paragraph" w:customStyle="1" w:styleId="Tabel-Tekst">
    <w:name w:val="Tabel - Tekst"/>
    <w:basedOn w:val="Tabel"/>
    <w:uiPriority w:val="7"/>
    <w:rsid w:val="00970BB6"/>
  </w:style>
  <w:style w:type="paragraph" w:customStyle="1" w:styleId="Tabel-TekstTotal">
    <w:name w:val="Tabel - Tekst Total"/>
    <w:basedOn w:val="Tabel-Tekst"/>
    <w:uiPriority w:val="7"/>
    <w:rsid w:val="00970BB6"/>
    <w:rPr>
      <w:b/>
    </w:rPr>
  </w:style>
  <w:style w:type="paragraph" w:customStyle="1" w:styleId="Tabel-Tal">
    <w:name w:val="Tabel - Tal"/>
    <w:basedOn w:val="Tabel"/>
    <w:uiPriority w:val="7"/>
    <w:rsid w:val="00970BB6"/>
    <w:pPr>
      <w:jc w:val="right"/>
    </w:pPr>
  </w:style>
  <w:style w:type="paragraph" w:customStyle="1" w:styleId="Tabel-TalTotal">
    <w:name w:val="Tabel - Tal Total"/>
    <w:basedOn w:val="Tabel-Tal"/>
    <w:uiPriority w:val="7"/>
    <w:rsid w:val="00970BB6"/>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970BB6"/>
    <w:pPr>
      <w:spacing w:after="300"/>
      <w:contextualSpacing/>
    </w:pPr>
    <w:rPr>
      <w:b/>
    </w:rPr>
  </w:style>
  <w:style w:type="paragraph" w:customStyle="1" w:styleId="DocumentName">
    <w:name w:val="Document Name"/>
    <w:basedOn w:val="Normal"/>
    <w:uiPriority w:val="9"/>
    <w:semiHidden/>
    <w:rsid w:val="00970BB6"/>
    <w:pPr>
      <w:spacing w:line="360" w:lineRule="atLeast"/>
    </w:pPr>
    <w:rPr>
      <w:b/>
      <w:caps/>
      <w:sz w:val="28"/>
    </w:rPr>
  </w:style>
  <w:style w:type="paragraph" w:customStyle="1" w:styleId="Template-DatoogSagsnr">
    <w:name w:val="Template - Dato og Sagsnr"/>
    <w:basedOn w:val="Template"/>
    <w:uiPriority w:val="8"/>
    <w:semiHidden/>
    <w:rsid w:val="00872B54"/>
    <w:pPr>
      <w:spacing w:line="280" w:lineRule="atLeast"/>
    </w:pPr>
    <w:rPr>
      <w:sz w:val="22"/>
    </w:rPr>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B1401"/>
    <w:rPr>
      <w:rFonts w:ascii="Tahoma" w:hAnsi="Tahoma" w:cs="Tahoma"/>
      <w:sz w:val="16"/>
      <w:szCs w:val="16"/>
      <w:lang w:val="da-DK"/>
    </w:rPr>
  </w:style>
  <w:style w:type="character" w:customStyle="1" w:styleId="ParadigmeKommentar">
    <w:name w:val="ParadigmeKommentar"/>
    <w:basedOn w:val="Standardskrifttypeiafsnit"/>
    <w:uiPriority w:val="8"/>
    <w:rsid w:val="00970BB6"/>
    <w:rPr>
      <w:rFonts w:ascii="Garamond" w:hAnsi="Garamond"/>
      <w:i/>
      <w:color w:val="FF0000"/>
      <w:sz w:val="22"/>
      <w:u w:val="none"/>
      <w:lang w:val="da-DK"/>
    </w:rPr>
  </w:style>
  <w:style w:type="paragraph" w:customStyle="1" w:styleId="O1-Udennr">
    <w:name w:val="O1 - Uden nr"/>
    <w:basedOn w:val="Overskrift1"/>
    <w:next w:val="Brdtekst"/>
    <w:uiPriority w:val="1"/>
    <w:qFormat/>
    <w:rsid w:val="00970BB6"/>
    <w:pPr>
      <w:numPr>
        <w:numId w:val="0"/>
      </w:numPr>
    </w:pPr>
  </w:style>
  <w:style w:type="paragraph" w:customStyle="1" w:styleId="O2-Udennr">
    <w:name w:val="O2 - Uden nr"/>
    <w:basedOn w:val="Overskrift2"/>
    <w:next w:val="Brdtekst"/>
    <w:uiPriority w:val="2"/>
    <w:qFormat/>
    <w:rsid w:val="00970BB6"/>
    <w:pPr>
      <w:numPr>
        <w:ilvl w:val="0"/>
        <w:numId w:val="0"/>
      </w:numPr>
    </w:pPr>
  </w:style>
  <w:style w:type="paragraph" w:customStyle="1" w:styleId="O3-Udennr">
    <w:name w:val="O3 - Uden nr"/>
    <w:basedOn w:val="Overskrift3"/>
    <w:next w:val="Brdtekst"/>
    <w:uiPriority w:val="3"/>
    <w:qFormat/>
    <w:rsid w:val="00970BB6"/>
    <w:pPr>
      <w:numPr>
        <w:ilvl w:val="0"/>
        <w:numId w:val="0"/>
      </w:numPr>
    </w:pPr>
  </w:style>
  <w:style w:type="paragraph" w:customStyle="1" w:styleId="O4-Udennr">
    <w:name w:val="O4 - Uden nr"/>
    <w:basedOn w:val="Overskrift4"/>
    <w:next w:val="Brdtekst"/>
    <w:uiPriority w:val="4"/>
    <w:qFormat/>
    <w:rsid w:val="00970BB6"/>
    <w:pPr>
      <w:numPr>
        <w:ilvl w:val="0"/>
        <w:numId w:val="0"/>
      </w:numPr>
    </w:pPr>
  </w:style>
  <w:style w:type="paragraph" w:customStyle="1" w:styleId="Tabel-Overskrift">
    <w:name w:val="Tabel - Overskrift"/>
    <w:basedOn w:val="Tabel-Tekst"/>
    <w:uiPriority w:val="7"/>
    <w:rsid w:val="00DE395D"/>
    <w:rPr>
      <w:rFonts w:ascii="Calibri" w:hAnsi="Calibri"/>
      <w:b/>
      <w:szCs w:val="22"/>
    </w:rPr>
  </w:style>
  <w:style w:type="paragraph" w:customStyle="1" w:styleId="Tabel-OverskriftHjrestillet">
    <w:name w:val="Tabel - Overskrift Højrestillet"/>
    <w:basedOn w:val="Tabel-Overskrift"/>
    <w:uiPriority w:val="7"/>
    <w:rsid w:val="00DE395D"/>
    <w:pPr>
      <w:jc w:val="right"/>
    </w:pPr>
  </w:style>
  <w:style w:type="paragraph" w:styleId="Brdtekst">
    <w:name w:val="Body Text"/>
    <w:basedOn w:val="Normal"/>
    <w:link w:val="BrdtekstTegn"/>
    <w:qFormat/>
    <w:rsid w:val="00552EB2"/>
    <w:pPr>
      <w:spacing w:after="140"/>
    </w:pPr>
    <w:rPr>
      <w:rFonts w:eastAsia="Times New Roman" w:cs="Times New Roman"/>
      <w:sz w:val="22"/>
      <w:szCs w:val="20"/>
      <w:lang w:eastAsia="da-DK"/>
    </w:rPr>
  </w:style>
  <w:style w:type="character" w:customStyle="1" w:styleId="BrdtekstTegn">
    <w:name w:val="Brødtekst Tegn"/>
    <w:basedOn w:val="Standardskrifttypeiafsnit"/>
    <w:link w:val="Brdtekst"/>
    <w:rsid w:val="00552EB2"/>
    <w:rPr>
      <w:rFonts w:eastAsia="Times New Roman" w:cs="Times New Roman"/>
      <w:sz w:val="22"/>
      <w:szCs w:val="20"/>
      <w:lang w:val="da-DK" w:eastAsia="da-DK"/>
    </w:rPr>
  </w:style>
  <w:style w:type="table" w:customStyle="1" w:styleId="Opstilling1">
    <w:name w:val="Opstilling1"/>
    <w:basedOn w:val="Tabel-Normal"/>
    <w:uiPriority w:val="99"/>
    <w:rsid w:val="00F30416"/>
    <w:pPr>
      <w:spacing w:before="68" w:after="120" w:line="280" w:lineRule="atLeast"/>
      <w:ind w:left="113" w:right="113"/>
    </w:pPr>
    <w:rPr>
      <w:rFonts w:ascii="Calibri" w:hAnsi="Calibri"/>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F30416"/>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464E27"/>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464E27"/>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464E27"/>
    <w:rPr>
      <w:rFonts w:ascii="Consolas" w:hAnsi="Consolas"/>
      <w:sz w:val="21"/>
      <w:szCs w:val="21"/>
      <w:lang w:val="da-DK"/>
    </w:rPr>
  </w:style>
  <w:style w:type="character" w:styleId="BesgtHyperlink">
    <w:name w:val="FollowedHyperlink"/>
    <w:basedOn w:val="Standardskrifttypeiafsnit"/>
    <w:uiPriority w:val="21"/>
    <w:semiHidden/>
    <w:unhideWhenUsed/>
    <w:rsid w:val="00464E27"/>
    <w:rPr>
      <w:color w:val="800080" w:themeColor="followedHyperlink"/>
      <w:u w:val="single"/>
      <w:lang w:val="da-DK"/>
    </w:rPr>
  </w:style>
  <w:style w:type="paragraph" w:styleId="Bibliografi">
    <w:name w:val="Bibliography"/>
    <w:basedOn w:val="Normal"/>
    <w:next w:val="Normal"/>
    <w:uiPriority w:val="99"/>
    <w:semiHidden/>
    <w:unhideWhenUsed/>
    <w:rsid w:val="00464E27"/>
  </w:style>
  <w:style w:type="paragraph" w:styleId="Brevhoved">
    <w:name w:val="Message Header"/>
    <w:basedOn w:val="Normal"/>
    <w:link w:val="BrevhovedTegn"/>
    <w:uiPriority w:val="99"/>
    <w:semiHidden/>
    <w:unhideWhenUsed/>
    <w:rsid w:val="00464E2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464E27"/>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464E27"/>
    <w:pPr>
      <w:spacing w:after="0"/>
      <w:ind w:firstLine="360"/>
    </w:pPr>
    <w:rPr>
      <w:rFonts w:eastAsiaTheme="minorHAnsi" w:cstheme="minorBidi"/>
      <w:sz w:val="24"/>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464E27"/>
    <w:rPr>
      <w:rFonts w:eastAsia="Times New Roman" w:cs="Times New Roman"/>
      <w:sz w:val="22"/>
      <w:szCs w:val="20"/>
      <w:lang w:val="da-DK" w:eastAsia="da-DK"/>
    </w:rPr>
  </w:style>
  <w:style w:type="paragraph" w:styleId="Brdtekstindrykning">
    <w:name w:val="Body Text Indent"/>
    <w:basedOn w:val="Normal"/>
    <w:link w:val="BrdtekstindrykningTegn"/>
    <w:uiPriority w:val="99"/>
    <w:semiHidden/>
    <w:unhideWhenUsed/>
    <w:rsid w:val="00464E27"/>
    <w:pPr>
      <w:spacing w:after="120"/>
      <w:ind w:left="283"/>
    </w:pPr>
  </w:style>
  <w:style w:type="character" w:customStyle="1" w:styleId="BrdtekstindrykningTegn">
    <w:name w:val="Brødtekstindrykning Tegn"/>
    <w:basedOn w:val="Standardskrifttypeiafsnit"/>
    <w:link w:val="Brdtekstindrykning"/>
    <w:uiPriority w:val="99"/>
    <w:semiHidden/>
    <w:rsid w:val="00464E27"/>
    <w:rPr>
      <w:lang w:val="da-DK"/>
    </w:rPr>
  </w:style>
  <w:style w:type="paragraph" w:styleId="Brdtekst-frstelinjeindrykning2">
    <w:name w:val="Body Text First Indent 2"/>
    <w:basedOn w:val="Brdtekstindrykning"/>
    <w:link w:val="Brdtekst-frstelinjeindrykning2Tegn"/>
    <w:uiPriority w:val="99"/>
    <w:semiHidden/>
    <w:unhideWhenUsed/>
    <w:rsid w:val="00464E2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464E27"/>
    <w:rPr>
      <w:lang w:val="da-DK"/>
    </w:rPr>
  </w:style>
  <w:style w:type="paragraph" w:styleId="Brdtekst2">
    <w:name w:val="Body Text 2"/>
    <w:basedOn w:val="Normal"/>
    <w:link w:val="Brdtekst2Tegn"/>
    <w:uiPriority w:val="99"/>
    <w:semiHidden/>
    <w:unhideWhenUsed/>
    <w:rsid w:val="00464E27"/>
    <w:pPr>
      <w:spacing w:after="120" w:line="480" w:lineRule="auto"/>
    </w:pPr>
  </w:style>
  <w:style w:type="character" w:customStyle="1" w:styleId="Brdtekst2Tegn">
    <w:name w:val="Brødtekst 2 Tegn"/>
    <w:basedOn w:val="Standardskrifttypeiafsnit"/>
    <w:link w:val="Brdtekst2"/>
    <w:uiPriority w:val="99"/>
    <w:semiHidden/>
    <w:rsid w:val="00464E27"/>
    <w:rPr>
      <w:lang w:val="da-DK"/>
    </w:rPr>
  </w:style>
  <w:style w:type="paragraph" w:styleId="Brdtekst3">
    <w:name w:val="Body Text 3"/>
    <w:basedOn w:val="Normal"/>
    <w:link w:val="Brdtekst3Tegn"/>
    <w:uiPriority w:val="99"/>
    <w:semiHidden/>
    <w:unhideWhenUsed/>
    <w:rsid w:val="00464E27"/>
    <w:pPr>
      <w:spacing w:after="120"/>
    </w:pPr>
    <w:rPr>
      <w:sz w:val="16"/>
      <w:szCs w:val="16"/>
    </w:rPr>
  </w:style>
  <w:style w:type="character" w:customStyle="1" w:styleId="Brdtekst3Tegn">
    <w:name w:val="Brødtekst 3 Tegn"/>
    <w:basedOn w:val="Standardskrifttypeiafsnit"/>
    <w:link w:val="Brdtekst3"/>
    <w:uiPriority w:val="99"/>
    <w:semiHidden/>
    <w:rsid w:val="00464E27"/>
    <w:rPr>
      <w:sz w:val="16"/>
      <w:szCs w:val="16"/>
      <w:lang w:val="da-DK"/>
    </w:rPr>
  </w:style>
  <w:style w:type="paragraph" w:styleId="Brdtekstindrykning2">
    <w:name w:val="Body Text Indent 2"/>
    <w:basedOn w:val="Normal"/>
    <w:link w:val="Brdtekstindrykning2Tegn"/>
    <w:uiPriority w:val="99"/>
    <w:semiHidden/>
    <w:unhideWhenUsed/>
    <w:rsid w:val="00464E27"/>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464E27"/>
    <w:rPr>
      <w:lang w:val="da-DK"/>
    </w:rPr>
  </w:style>
  <w:style w:type="paragraph" w:styleId="Brdtekstindrykning3">
    <w:name w:val="Body Text Indent 3"/>
    <w:basedOn w:val="Normal"/>
    <w:link w:val="Brdtekstindrykning3Tegn"/>
    <w:uiPriority w:val="99"/>
    <w:semiHidden/>
    <w:unhideWhenUsed/>
    <w:rsid w:val="00464E27"/>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464E27"/>
    <w:rPr>
      <w:sz w:val="16"/>
      <w:szCs w:val="16"/>
      <w:lang w:val="da-DK"/>
    </w:rPr>
  </w:style>
  <w:style w:type="paragraph" w:styleId="Dato">
    <w:name w:val="Date"/>
    <w:basedOn w:val="Normal"/>
    <w:next w:val="Normal"/>
    <w:link w:val="DatoTegn"/>
    <w:uiPriority w:val="99"/>
    <w:semiHidden/>
    <w:rsid w:val="00464E27"/>
  </w:style>
  <w:style w:type="character" w:customStyle="1" w:styleId="DatoTegn">
    <w:name w:val="Dato Tegn"/>
    <w:basedOn w:val="Standardskrifttypeiafsnit"/>
    <w:link w:val="Dato"/>
    <w:uiPriority w:val="99"/>
    <w:semiHidden/>
    <w:rsid w:val="00464E27"/>
    <w:rPr>
      <w:lang w:val="da-DK"/>
    </w:rPr>
  </w:style>
  <w:style w:type="paragraph" w:styleId="Dokumentoversigt">
    <w:name w:val="Document Map"/>
    <w:basedOn w:val="Normal"/>
    <w:link w:val="DokumentoversigtTegn"/>
    <w:uiPriority w:val="99"/>
    <w:semiHidden/>
    <w:unhideWhenUsed/>
    <w:rsid w:val="00464E27"/>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464E27"/>
    <w:rPr>
      <w:rFonts w:ascii="Tahoma" w:hAnsi="Tahoma" w:cs="Tahoma"/>
      <w:sz w:val="16"/>
      <w:szCs w:val="16"/>
      <w:lang w:val="da-DK"/>
    </w:rPr>
  </w:style>
  <w:style w:type="paragraph" w:styleId="E-mail-signatur">
    <w:name w:val="E-mail Signature"/>
    <w:basedOn w:val="Normal"/>
    <w:link w:val="E-mail-signaturTegn"/>
    <w:uiPriority w:val="99"/>
    <w:semiHidden/>
    <w:unhideWhenUsed/>
    <w:rsid w:val="00464E27"/>
    <w:pPr>
      <w:spacing w:line="240" w:lineRule="auto"/>
    </w:pPr>
  </w:style>
  <w:style w:type="character" w:customStyle="1" w:styleId="E-mail-signaturTegn">
    <w:name w:val="E-mail-signatur Tegn"/>
    <w:basedOn w:val="Standardskrifttypeiafsnit"/>
    <w:link w:val="E-mail-signatur"/>
    <w:uiPriority w:val="99"/>
    <w:semiHidden/>
    <w:rsid w:val="00464E27"/>
    <w:rPr>
      <w:lang w:val="da-DK"/>
    </w:rPr>
  </w:style>
  <w:style w:type="table" w:styleId="Farvetgitter">
    <w:name w:val="Colorful Grid"/>
    <w:basedOn w:val="Tabel-Normal"/>
    <w:uiPriority w:val="73"/>
    <w:rsid w:val="00464E2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464E2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464E2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464E2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464E2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464E2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464E2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464E2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464E27"/>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464E27"/>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464E27"/>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464E27"/>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464E27"/>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464E27"/>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464E27"/>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464E27"/>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464E27"/>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464E27"/>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464E27"/>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464E27"/>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464E27"/>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464E27"/>
    <w:rPr>
      <w:vertAlign w:val="superscript"/>
      <w:lang w:val="da-DK"/>
    </w:rPr>
  </w:style>
  <w:style w:type="paragraph" w:styleId="FormateretHTML">
    <w:name w:val="HTML Preformatted"/>
    <w:basedOn w:val="Normal"/>
    <w:link w:val="FormateretHTMLTegn"/>
    <w:uiPriority w:val="99"/>
    <w:semiHidden/>
    <w:unhideWhenUsed/>
    <w:rsid w:val="00464E27"/>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464E27"/>
    <w:rPr>
      <w:rFonts w:ascii="Consolas" w:hAnsi="Consolas"/>
      <w:sz w:val="20"/>
      <w:szCs w:val="20"/>
      <w:lang w:val="da-DK"/>
    </w:rPr>
  </w:style>
  <w:style w:type="character" w:styleId="Fremhv">
    <w:name w:val="Emphasis"/>
    <w:basedOn w:val="Standardskrifttypeiafsnit"/>
    <w:uiPriority w:val="19"/>
    <w:rsid w:val="00464E27"/>
    <w:rPr>
      <w:i/>
      <w:iCs/>
      <w:lang w:val="da-DK"/>
    </w:rPr>
  </w:style>
  <w:style w:type="paragraph" w:styleId="HTML-adresse">
    <w:name w:val="HTML Address"/>
    <w:basedOn w:val="Normal"/>
    <w:link w:val="HTML-adresseTegn"/>
    <w:uiPriority w:val="99"/>
    <w:semiHidden/>
    <w:unhideWhenUsed/>
    <w:rsid w:val="00464E27"/>
    <w:pPr>
      <w:spacing w:line="240" w:lineRule="auto"/>
    </w:pPr>
    <w:rPr>
      <w:i/>
      <w:iCs/>
    </w:rPr>
  </w:style>
  <w:style w:type="character" w:customStyle="1" w:styleId="HTML-adresseTegn">
    <w:name w:val="HTML-adresse Tegn"/>
    <w:basedOn w:val="Standardskrifttypeiafsnit"/>
    <w:link w:val="HTML-adresse"/>
    <w:uiPriority w:val="99"/>
    <w:semiHidden/>
    <w:rsid w:val="00464E27"/>
    <w:rPr>
      <w:i/>
      <w:iCs/>
      <w:lang w:val="da-DK"/>
    </w:rPr>
  </w:style>
  <w:style w:type="character" w:styleId="HTML-akronym">
    <w:name w:val="HTML Acronym"/>
    <w:basedOn w:val="Standardskrifttypeiafsnit"/>
    <w:uiPriority w:val="99"/>
    <w:semiHidden/>
    <w:unhideWhenUsed/>
    <w:rsid w:val="00464E27"/>
    <w:rPr>
      <w:lang w:val="da-DK"/>
    </w:rPr>
  </w:style>
  <w:style w:type="character" w:styleId="HTML-citat">
    <w:name w:val="HTML Cite"/>
    <w:basedOn w:val="Standardskrifttypeiafsnit"/>
    <w:uiPriority w:val="99"/>
    <w:semiHidden/>
    <w:unhideWhenUsed/>
    <w:rsid w:val="00464E27"/>
    <w:rPr>
      <w:i/>
      <w:iCs/>
      <w:lang w:val="da-DK"/>
    </w:rPr>
  </w:style>
  <w:style w:type="character" w:styleId="HTML-definition">
    <w:name w:val="HTML Definition"/>
    <w:basedOn w:val="Standardskrifttypeiafsnit"/>
    <w:uiPriority w:val="99"/>
    <w:semiHidden/>
    <w:unhideWhenUsed/>
    <w:rsid w:val="00464E27"/>
    <w:rPr>
      <w:i/>
      <w:iCs/>
      <w:lang w:val="da-DK"/>
    </w:rPr>
  </w:style>
  <w:style w:type="character" w:styleId="HTML-eksempel">
    <w:name w:val="HTML Sample"/>
    <w:basedOn w:val="Standardskrifttypeiafsnit"/>
    <w:uiPriority w:val="99"/>
    <w:semiHidden/>
    <w:unhideWhenUsed/>
    <w:rsid w:val="00464E27"/>
    <w:rPr>
      <w:rFonts w:ascii="Consolas" w:hAnsi="Consolas"/>
      <w:sz w:val="24"/>
      <w:szCs w:val="24"/>
      <w:lang w:val="da-DK"/>
    </w:rPr>
  </w:style>
  <w:style w:type="character" w:styleId="HTML-kode">
    <w:name w:val="HTML Code"/>
    <w:basedOn w:val="Standardskrifttypeiafsnit"/>
    <w:uiPriority w:val="99"/>
    <w:semiHidden/>
    <w:unhideWhenUsed/>
    <w:rsid w:val="00464E27"/>
    <w:rPr>
      <w:rFonts w:ascii="Consolas" w:hAnsi="Consolas"/>
      <w:sz w:val="20"/>
      <w:szCs w:val="20"/>
      <w:lang w:val="da-DK"/>
    </w:rPr>
  </w:style>
  <w:style w:type="character" w:styleId="HTML-skrivemaskine">
    <w:name w:val="HTML Typewriter"/>
    <w:basedOn w:val="Standardskrifttypeiafsnit"/>
    <w:uiPriority w:val="99"/>
    <w:semiHidden/>
    <w:unhideWhenUsed/>
    <w:rsid w:val="00464E27"/>
    <w:rPr>
      <w:rFonts w:ascii="Consolas" w:hAnsi="Consolas"/>
      <w:sz w:val="20"/>
      <w:szCs w:val="20"/>
      <w:lang w:val="da-DK"/>
    </w:rPr>
  </w:style>
  <w:style w:type="character" w:styleId="HTML-tastatur">
    <w:name w:val="HTML Keyboard"/>
    <w:basedOn w:val="Standardskrifttypeiafsnit"/>
    <w:uiPriority w:val="99"/>
    <w:semiHidden/>
    <w:unhideWhenUsed/>
    <w:rsid w:val="00464E27"/>
    <w:rPr>
      <w:rFonts w:ascii="Consolas" w:hAnsi="Consolas"/>
      <w:sz w:val="20"/>
      <w:szCs w:val="20"/>
      <w:lang w:val="da-DK"/>
    </w:rPr>
  </w:style>
  <w:style w:type="character" w:styleId="HTML-variabel">
    <w:name w:val="HTML Variable"/>
    <w:basedOn w:val="Standardskrifttypeiafsnit"/>
    <w:uiPriority w:val="99"/>
    <w:semiHidden/>
    <w:unhideWhenUsed/>
    <w:rsid w:val="00464E27"/>
    <w:rPr>
      <w:i/>
      <w:iCs/>
      <w:lang w:val="da-DK"/>
    </w:rPr>
  </w:style>
  <w:style w:type="character" w:styleId="Hyperlink">
    <w:name w:val="Hyperlink"/>
    <w:basedOn w:val="Standardskrifttypeiafsnit"/>
    <w:uiPriority w:val="99"/>
    <w:unhideWhenUsed/>
    <w:rsid w:val="00464E27"/>
    <w:rPr>
      <w:color w:val="0000FF" w:themeColor="hyperlink"/>
      <w:u w:val="single"/>
      <w:lang w:val="da-DK"/>
    </w:rPr>
  </w:style>
  <w:style w:type="paragraph" w:styleId="Indeks1">
    <w:name w:val="index 1"/>
    <w:basedOn w:val="Normal"/>
    <w:next w:val="Normal"/>
    <w:autoRedefine/>
    <w:uiPriority w:val="99"/>
    <w:semiHidden/>
    <w:unhideWhenUsed/>
    <w:rsid w:val="00464E27"/>
    <w:pPr>
      <w:spacing w:line="240" w:lineRule="auto"/>
      <w:ind w:left="240" w:hanging="240"/>
    </w:pPr>
  </w:style>
  <w:style w:type="paragraph" w:styleId="Indeks2">
    <w:name w:val="index 2"/>
    <w:basedOn w:val="Normal"/>
    <w:next w:val="Normal"/>
    <w:autoRedefine/>
    <w:uiPriority w:val="99"/>
    <w:semiHidden/>
    <w:unhideWhenUsed/>
    <w:rsid w:val="00464E27"/>
    <w:pPr>
      <w:spacing w:line="240" w:lineRule="auto"/>
      <w:ind w:left="480" w:hanging="240"/>
    </w:pPr>
  </w:style>
  <w:style w:type="paragraph" w:styleId="Indeks3">
    <w:name w:val="index 3"/>
    <w:basedOn w:val="Normal"/>
    <w:next w:val="Normal"/>
    <w:autoRedefine/>
    <w:uiPriority w:val="99"/>
    <w:semiHidden/>
    <w:unhideWhenUsed/>
    <w:rsid w:val="00464E27"/>
    <w:pPr>
      <w:spacing w:line="240" w:lineRule="auto"/>
      <w:ind w:left="720" w:hanging="240"/>
    </w:pPr>
  </w:style>
  <w:style w:type="paragraph" w:styleId="Indeks4">
    <w:name w:val="index 4"/>
    <w:basedOn w:val="Normal"/>
    <w:next w:val="Normal"/>
    <w:autoRedefine/>
    <w:uiPriority w:val="99"/>
    <w:semiHidden/>
    <w:unhideWhenUsed/>
    <w:rsid w:val="00464E27"/>
    <w:pPr>
      <w:spacing w:line="240" w:lineRule="auto"/>
      <w:ind w:left="960" w:hanging="240"/>
    </w:pPr>
  </w:style>
  <w:style w:type="paragraph" w:styleId="Indeks5">
    <w:name w:val="index 5"/>
    <w:basedOn w:val="Normal"/>
    <w:next w:val="Normal"/>
    <w:autoRedefine/>
    <w:uiPriority w:val="99"/>
    <w:semiHidden/>
    <w:unhideWhenUsed/>
    <w:rsid w:val="00464E27"/>
    <w:pPr>
      <w:spacing w:line="240" w:lineRule="auto"/>
      <w:ind w:left="1200" w:hanging="240"/>
    </w:pPr>
  </w:style>
  <w:style w:type="paragraph" w:styleId="Indeks6">
    <w:name w:val="index 6"/>
    <w:basedOn w:val="Normal"/>
    <w:next w:val="Normal"/>
    <w:autoRedefine/>
    <w:uiPriority w:val="99"/>
    <w:semiHidden/>
    <w:unhideWhenUsed/>
    <w:rsid w:val="00464E27"/>
    <w:pPr>
      <w:spacing w:line="240" w:lineRule="auto"/>
      <w:ind w:left="1440" w:hanging="240"/>
    </w:pPr>
  </w:style>
  <w:style w:type="paragraph" w:styleId="Indeks7">
    <w:name w:val="index 7"/>
    <w:basedOn w:val="Normal"/>
    <w:next w:val="Normal"/>
    <w:autoRedefine/>
    <w:uiPriority w:val="99"/>
    <w:semiHidden/>
    <w:unhideWhenUsed/>
    <w:rsid w:val="00464E27"/>
    <w:pPr>
      <w:spacing w:line="240" w:lineRule="auto"/>
      <w:ind w:left="1680" w:hanging="240"/>
    </w:pPr>
  </w:style>
  <w:style w:type="paragraph" w:styleId="Indeks8">
    <w:name w:val="index 8"/>
    <w:basedOn w:val="Normal"/>
    <w:next w:val="Normal"/>
    <w:autoRedefine/>
    <w:uiPriority w:val="99"/>
    <w:semiHidden/>
    <w:unhideWhenUsed/>
    <w:rsid w:val="00464E27"/>
    <w:pPr>
      <w:spacing w:line="240" w:lineRule="auto"/>
      <w:ind w:left="1920" w:hanging="240"/>
    </w:pPr>
  </w:style>
  <w:style w:type="paragraph" w:styleId="Indeks9">
    <w:name w:val="index 9"/>
    <w:basedOn w:val="Normal"/>
    <w:next w:val="Normal"/>
    <w:autoRedefine/>
    <w:uiPriority w:val="99"/>
    <w:semiHidden/>
    <w:unhideWhenUsed/>
    <w:rsid w:val="00464E27"/>
    <w:pPr>
      <w:spacing w:line="240" w:lineRule="auto"/>
      <w:ind w:left="2160" w:hanging="240"/>
    </w:pPr>
  </w:style>
  <w:style w:type="paragraph" w:styleId="Indeksoverskrift">
    <w:name w:val="index heading"/>
    <w:basedOn w:val="Normal"/>
    <w:next w:val="Indeks1"/>
    <w:uiPriority w:val="99"/>
    <w:semiHidden/>
    <w:unhideWhenUsed/>
    <w:rsid w:val="00464E27"/>
    <w:rPr>
      <w:rFonts w:asciiTheme="majorHAnsi" w:eastAsiaTheme="majorEastAsia" w:hAnsiTheme="majorHAnsi" w:cstheme="majorBidi"/>
      <w:b/>
      <w:bCs/>
    </w:rPr>
  </w:style>
  <w:style w:type="paragraph" w:styleId="Ingenafstand">
    <w:name w:val="No Spacing"/>
    <w:uiPriority w:val="99"/>
    <w:semiHidden/>
    <w:rsid w:val="00464E27"/>
    <w:pPr>
      <w:spacing w:line="240" w:lineRule="auto"/>
    </w:pPr>
  </w:style>
  <w:style w:type="paragraph" w:styleId="Kommentartekst">
    <w:name w:val="annotation text"/>
    <w:basedOn w:val="Normal"/>
    <w:link w:val="KommentartekstTegn"/>
    <w:uiPriority w:val="99"/>
    <w:semiHidden/>
    <w:unhideWhenUsed/>
    <w:rsid w:val="00464E2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64E27"/>
    <w:rPr>
      <w:sz w:val="20"/>
      <w:szCs w:val="20"/>
      <w:lang w:val="da-DK"/>
    </w:rPr>
  </w:style>
  <w:style w:type="paragraph" w:styleId="Kommentaremne">
    <w:name w:val="annotation subject"/>
    <w:basedOn w:val="Kommentartekst"/>
    <w:next w:val="Kommentartekst"/>
    <w:link w:val="KommentaremneTegn"/>
    <w:uiPriority w:val="99"/>
    <w:semiHidden/>
    <w:unhideWhenUsed/>
    <w:rsid w:val="00464E27"/>
    <w:rPr>
      <w:b/>
      <w:bCs/>
    </w:rPr>
  </w:style>
  <w:style w:type="character" w:customStyle="1" w:styleId="KommentaremneTegn">
    <w:name w:val="Kommentaremne Tegn"/>
    <w:basedOn w:val="KommentartekstTegn"/>
    <w:link w:val="Kommentaremne"/>
    <w:uiPriority w:val="99"/>
    <w:semiHidden/>
    <w:rsid w:val="00464E27"/>
    <w:rPr>
      <w:b/>
      <w:bCs/>
      <w:sz w:val="20"/>
      <w:szCs w:val="20"/>
      <w:lang w:val="da-DK"/>
    </w:rPr>
  </w:style>
  <w:style w:type="character" w:styleId="Kommentarhenvisning">
    <w:name w:val="annotation reference"/>
    <w:basedOn w:val="Standardskrifttypeiafsnit"/>
    <w:uiPriority w:val="99"/>
    <w:semiHidden/>
    <w:unhideWhenUsed/>
    <w:rsid w:val="00464E27"/>
    <w:rPr>
      <w:sz w:val="16"/>
      <w:szCs w:val="16"/>
      <w:lang w:val="da-DK"/>
    </w:rPr>
  </w:style>
  <w:style w:type="character" w:styleId="Linjenummer">
    <w:name w:val="line number"/>
    <w:basedOn w:val="Standardskrifttypeiafsnit"/>
    <w:uiPriority w:val="99"/>
    <w:semiHidden/>
    <w:unhideWhenUsed/>
    <w:rsid w:val="00464E27"/>
    <w:rPr>
      <w:lang w:val="da-DK"/>
    </w:rPr>
  </w:style>
  <w:style w:type="paragraph" w:styleId="Listeafsnit">
    <w:name w:val="List Paragraph"/>
    <w:basedOn w:val="Normal"/>
    <w:uiPriority w:val="99"/>
    <w:rsid w:val="00464E27"/>
    <w:pPr>
      <w:ind w:left="720"/>
      <w:contextualSpacing/>
    </w:pPr>
  </w:style>
  <w:style w:type="table" w:styleId="Lysliste">
    <w:name w:val="Light List"/>
    <w:basedOn w:val="Tabel-Normal"/>
    <w:uiPriority w:val="61"/>
    <w:rsid w:val="00464E2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464E27"/>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464E27"/>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464E27"/>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464E27"/>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464E27"/>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markeringsfarve1">
    <w:name w:val="Light List Accent 1"/>
    <w:basedOn w:val="Tabel-Normal"/>
    <w:uiPriority w:val="61"/>
    <w:rsid w:val="00464E27"/>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464E2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464E27"/>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464E27"/>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464E27"/>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464E27"/>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464E27"/>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markeringsfarve1">
    <w:name w:val="Light Shading Accent 1"/>
    <w:basedOn w:val="Tabel-Normal"/>
    <w:uiPriority w:val="60"/>
    <w:rsid w:val="00464E27"/>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464E2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464E27"/>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464E27"/>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464E27"/>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464E27"/>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464E27"/>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markeringsfarve1">
    <w:name w:val="Light Grid Accent 1"/>
    <w:basedOn w:val="Tabel-Normal"/>
    <w:uiPriority w:val="62"/>
    <w:rsid w:val="00464E27"/>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464E2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464E27"/>
    <w:rPr>
      <w:rFonts w:ascii="Consolas" w:hAnsi="Consolas"/>
      <w:sz w:val="20"/>
      <w:szCs w:val="20"/>
      <w:lang w:val="da-DK"/>
    </w:rPr>
  </w:style>
  <w:style w:type="table" w:styleId="Mediumgitter1">
    <w:name w:val="Medium Grid 1"/>
    <w:basedOn w:val="Tabel-Normal"/>
    <w:uiPriority w:val="67"/>
    <w:rsid w:val="00464E2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464E27"/>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464E27"/>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464E27"/>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464E27"/>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464E27"/>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464E27"/>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464E2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464E2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464E2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464E2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464E2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464E2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464E2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464E2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464E2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464E2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464E2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464E2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464E2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464E2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464E2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464E27"/>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464E27"/>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464E27"/>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464E27"/>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464E27"/>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markeringsfarve1">
    <w:name w:val="Medium List 1 Accent 1"/>
    <w:basedOn w:val="Tabel-Normal"/>
    <w:uiPriority w:val="65"/>
    <w:rsid w:val="00464E27"/>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464E2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464E2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464E2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464E2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464E2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464E2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464E2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464E2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464E27"/>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464E27"/>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464E27"/>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464E27"/>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464E27"/>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464E27"/>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464E2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464E2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464E2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464E2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464E2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464E2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464E2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464E27"/>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464E2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464E27"/>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464E27"/>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464E27"/>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464E27"/>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464E27"/>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464E27"/>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464E27"/>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464E27"/>
    <w:pPr>
      <w:spacing w:line="240" w:lineRule="auto"/>
    </w:pPr>
  </w:style>
  <w:style w:type="character" w:customStyle="1" w:styleId="NoteoverskriftTegn">
    <w:name w:val="Noteoverskrift Tegn"/>
    <w:basedOn w:val="Standardskrifttypeiafsnit"/>
    <w:link w:val="Noteoverskrift"/>
    <w:uiPriority w:val="99"/>
    <w:semiHidden/>
    <w:rsid w:val="00464E27"/>
    <w:rPr>
      <w:lang w:val="da-DK"/>
    </w:rPr>
  </w:style>
  <w:style w:type="paragraph" w:styleId="Opstilling">
    <w:name w:val="List"/>
    <w:basedOn w:val="Normal"/>
    <w:uiPriority w:val="99"/>
    <w:semiHidden/>
    <w:unhideWhenUsed/>
    <w:rsid w:val="00464E27"/>
    <w:pPr>
      <w:ind w:left="283" w:hanging="283"/>
      <w:contextualSpacing/>
    </w:pPr>
  </w:style>
  <w:style w:type="paragraph" w:styleId="Opstilling-forts">
    <w:name w:val="List Continue"/>
    <w:basedOn w:val="Normal"/>
    <w:uiPriority w:val="99"/>
    <w:semiHidden/>
    <w:unhideWhenUsed/>
    <w:rsid w:val="00464E27"/>
    <w:pPr>
      <w:spacing w:after="120"/>
      <w:ind w:left="283"/>
      <w:contextualSpacing/>
    </w:pPr>
  </w:style>
  <w:style w:type="paragraph" w:styleId="Opstilling-forts2">
    <w:name w:val="List Continue 2"/>
    <w:basedOn w:val="Normal"/>
    <w:uiPriority w:val="99"/>
    <w:semiHidden/>
    <w:unhideWhenUsed/>
    <w:rsid w:val="00464E27"/>
    <w:pPr>
      <w:spacing w:after="120"/>
      <w:ind w:left="566"/>
      <w:contextualSpacing/>
    </w:pPr>
  </w:style>
  <w:style w:type="paragraph" w:styleId="Opstilling-forts3">
    <w:name w:val="List Continue 3"/>
    <w:basedOn w:val="Normal"/>
    <w:uiPriority w:val="99"/>
    <w:semiHidden/>
    <w:unhideWhenUsed/>
    <w:rsid w:val="00464E27"/>
    <w:pPr>
      <w:spacing w:after="120"/>
      <w:ind w:left="849"/>
      <w:contextualSpacing/>
    </w:pPr>
  </w:style>
  <w:style w:type="paragraph" w:styleId="Opstilling-forts4">
    <w:name w:val="List Continue 4"/>
    <w:basedOn w:val="Normal"/>
    <w:uiPriority w:val="99"/>
    <w:semiHidden/>
    <w:unhideWhenUsed/>
    <w:rsid w:val="00464E27"/>
    <w:pPr>
      <w:spacing w:after="120"/>
      <w:ind w:left="1132"/>
      <w:contextualSpacing/>
    </w:pPr>
  </w:style>
  <w:style w:type="paragraph" w:styleId="Opstilling-forts5">
    <w:name w:val="List Continue 5"/>
    <w:basedOn w:val="Normal"/>
    <w:uiPriority w:val="99"/>
    <w:semiHidden/>
    <w:unhideWhenUsed/>
    <w:rsid w:val="00464E27"/>
    <w:pPr>
      <w:spacing w:after="120"/>
      <w:ind w:left="1415"/>
      <w:contextualSpacing/>
    </w:pPr>
  </w:style>
  <w:style w:type="paragraph" w:styleId="Opstilling-punkttegn2">
    <w:name w:val="List Bullet 2"/>
    <w:basedOn w:val="Normal"/>
    <w:uiPriority w:val="99"/>
    <w:semiHidden/>
    <w:unhideWhenUsed/>
    <w:rsid w:val="00464E27"/>
    <w:pPr>
      <w:numPr>
        <w:numId w:val="2"/>
      </w:numPr>
      <w:contextualSpacing/>
    </w:pPr>
  </w:style>
  <w:style w:type="paragraph" w:styleId="Opstilling-punkttegn3">
    <w:name w:val="List Bullet 3"/>
    <w:basedOn w:val="Normal"/>
    <w:uiPriority w:val="99"/>
    <w:semiHidden/>
    <w:unhideWhenUsed/>
    <w:rsid w:val="00464E27"/>
    <w:pPr>
      <w:numPr>
        <w:numId w:val="3"/>
      </w:numPr>
      <w:contextualSpacing/>
    </w:pPr>
  </w:style>
  <w:style w:type="paragraph" w:styleId="Opstilling-punkttegn4">
    <w:name w:val="List Bullet 4"/>
    <w:basedOn w:val="Normal"/>
    <w:uiPriority w:val="99"/>
    <w:semiHidden/>
    <w:unhideWhenUsed/>
    <w:rsid w:val="00464E27"/>
    <w:pPr>
      <w:numPr>
        <w:numId w:val="4"/>
      </w:numPr>
      <w:contextualSpacing/>
    </w:pPr>
  </w:style>
  <w:style w:type="paragraph" w:styleId="Opstilling-punkttegn5">
    <w:name w:val="List Bullet 5"/>
    <w:basedOn w:val="Normal"/>
    <w:uiPriority w:val="99"/>
    <w:semiHidden/>
    <w:unhideWhenUsed/>
    <w:rsid w:val="00464E27"/>
    <w:pPr>
      <w:numPr>
        <w:numId w:val="5"/>
      </w:numPr>
      <w:contextualSpacing/>
    </w:pPr>
  </w:style>
  <w:style w:type="paragraph" w:styleId="Opstilling-talellerbogst2">
    <w:name w:val="List Number 2"/>
    <w:basedOn w:val="Normal"/>
    <w:uiPriority w:val="99"/>
    <w:semiHidden/>
    <w:unhideWhenUsed/>
    <w:rsid w:val="00464E27"/>
    <w:pPr>
      <w:numPr>
        <w:numId w:val="7"/>
      </w:numPr>
      <w:contextualSpacing/>
    </w:pPr>
  </w:style>
  <w:style w:type="paragraph" w:styleId="Opstilling-talellerbogst3">
    <w:name w:val="List Number 3"/>
    <w:basedOn w:val="Normal"/>
    <w:uiPriority w:val="99"/>
    <w:semiHidden/>
    <w:unhideWhenUsed/>
    <w:rsid w:val="00464E27"/>
    <w:pPr>
      <w:numPr>
        <w:numId w:val="8"/>
      </w:numPr>
      <w:contextualSpacing/>
    </w:pPr>
  </w:style>
  <w:style w:type="paragraph" w:styleId="Opstilling-talellerbogst4">
    <w:name w:val="List Number 4"/>
    <w:basedOn w:val="Normal"/>
    <w:uiPriority w:val="99"/>
    <w:semiHidden/>
    <w:unhideWhenUsed/>
    <w:rsid w:val="00464E27"/>
    <w:pPr>
      <w:numPr>
        <w:numId w:val="9"/>
      </w:numPr>
      <w:contextualSpacing/>
    </w:pPr>
  </w:style>
  <w:style w:type="paragraph" w:styleId="Opstilling-talellerbogst5">
    <w:name w:val="List Number 5"/>
    <w:basedOn w:val="Normal"/>
    <w:uiPriority w:val="99"/>
    <w:semiHidden/>
    <w:unhideWhenUsed/>
    <w:rsid w:val="00464E27"/>
    <w:pPr>
      <w:numPr>
        <w:numId w:val="10"/>
      </w:numPr>
      <w:contextualSpacing/>
    </w:pPr>
  </w:style>
  <w:style w:type="paragraph" w:styleId="Opstilling2">
    <w:name w:val="List 2"/>
    <w:basedOn w:val="Normal"/>
    <w:uiPriority w:val="99"/>
    <w:semiHidden/>
    <w:unhideWhenUsed/>
    <w:rsid w:val="00464E27"/>
    <w:pPr>
      <w:ind w:left="566" w:hanging="283"/>
      <w:contextualSpacing/>
    </w:pPr>
  </w:style>
  <w:style w:type="paragraph" w:styleId="Opstilling3">
    <w:name w:val="List 3"/>
    <w:basedOn w:val="Normal"/>
    <w:uiPriority w:val="99"/>
    <w:semiHidden/>
    <w:unhideWhenUsed/>
    <w:rsid w:val="00464E27"/>
    <w:pPr>
      <w:ind w:left="849" w:hanging="283"/>
      <w:contextualSpacing/>
    </w:pPr>
  </w:style>
  <w:style w:type="paragraph" w:styleId="Opstilling4">
    <w:name w:val="List 4"/>
    <w:basedOn w:val="Normal"/>
    <w:uiPriority w:val="99"/>
    <w:semiHidden/>
    <w:rsid w:val="00464E27"/>
    <w:pPr>
      <w:ind w:left="1132" w:hanging="283"/>
      <w:contextualSpacing/>
    </w:pPr>
  </w:style>
  <w:style w:type="paragraph" w:styleId="Opstilling5">
    <w:name w:val="List 5"/>
    <w:basedOn w:val="Normal"/>
    <w:uiPriority w:val="99"/>
    <w:semiHidden/>
    <w:rsid w:val="00464E27"/>
    <w:pPr>
      <w:ind w:left="1415" w:hanging="283"/>
      <w:contextualSpacing/>
    </w:pPr>
  </w:style>
  <w:style w:type="paragraph" w:styleId="Sluthilsen">
    <w:name w:val="Closing"/>
    <w:basedOn w:val="Normal"/>
    <w:link w:val="SluthilsenTegn"/>
    <w:uiPriority w:val="99"/>
    <w:semiHidden/>
    <w:unhideWhenUsed/>
    <w:rsid w:val="00464E27"/>
    <w:pPr>
      <w:spacing w:line="240" w:lineRule="auto"/>
      <w:ind w:left="4252"/>
    </w:pPr>
  </w:style>
  <w:style w:type="character" w:customStyle="1" w:styleId="SluthilsenTegn">
    <w:name w:val="Sluthilsen Tegn"/>
    <w:basedOn w:val="Standardskrifttypeiafsnit"/>
    <w:link w:val="Sluthilsen"/>
    <w:uiPriority w:val="99"/>
    <w:semiHidden/>
    <w:rsid w:val="00464E27"/>
    <w:rPr>
      <w:lang w:val="da-DK"/>
    </w:rPr>
  </w:style>
  <w:style w:type="paragraph" w:styleId="Starthilsen">
    <w:name w:val="Salutation"/>
    <w:basedOn w:val="Normal"/>
    <w:next w:val="Normal"/>
    <w:link w:val="StarthilsenTegn"/>
    <w:uiPriority w:val="99"/>
    <w:semiHidden/>
    <w:rsid w:val="00464E27"/>
  </w:style>
  <w:style w:type="character" w:customStyle="1" w:styleId="StarthilsenTegn">
    <w:name w:val="Starthilsen Tegn"/>
    <w:basedOn w:val="Standardskrifttypeiafsnit"/>
    <w:link w:val="Starthilsen"/>
    <w:uiPriority w:val="99"/>
    <w:semiHidden/>
    <w:rsid w:val="00464E27"/>
    <w:rPr>
      <w:lang w:val="da-DK"/>
    </w:rPr>
  </w:style>
  <w:style w:type="table" w:styleId="Tabel-3D-effekter1">
    <w:name w:val="Table 3D effects 1"/>
    <w:basedOn w:val="Tabel-Normal"/>
    <w:uiPriority w:val="99"/>
    <w:semiHidden/>
    <w:unhideWhenUsed/>
    <w:rsid w:val="00464E2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464E2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464E2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464E2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464E2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464E2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464E2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464E2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464E2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464E2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464E2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464E2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464E2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464E2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464E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464E2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464E2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464E2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464E2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464E2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464E2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464E2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464E2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464E2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464E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464E2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464E2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464E2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464E2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464E2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464E2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464E2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464E2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464E2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464E2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464E2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464E2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464E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464E2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464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464E2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464E2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464E2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MBullets">
    <w:name w:val="BMBullets"/>
    <w:basedOn w:val="Normal"/>
    <w:qFormat/>
    <w:rsid w:val="00464E27"/>
    <w:pPr>
      <w:numPr>
        <w:numId w:val="27"/>
      </w:numPr>
      <w:spacing w:line="260" w:lineRule="atLeast"/>
    </w:pPr>
    <w:rPr>
      <w:rFonts w:ascii="Times New Roman" w:eastAsia="Times New Roman" w:hAnsi="Times New Roman" w:cs="Times New Roman"/>
      <w:sz w:val="22"/>
      <w:lang w:eastAsia="da-DK"/>
    </w:rPr>
  </w:style>
  <w:style w:type="paragraph" w:customStyle="1" w:styleId="TypografiOverskrift2Understregning">
    <w:name w:val="Typografi Overskrift 2 + Understregning"/>
    <w:basedOn w:val="Overskrift2"/>
    <w:link w:val="TypografiOverskrift2UnderstregningTegn"/>
    <w:rsid w:val="00464E27"/>
    <w:pPr>
      <w:keepNext w:val="0"/>
      <w:tabs>
        <w:tab w:val="num" w:pos="0"/>
        <w:tab w:val="right" w:pos="567"/>
        <w:tab w:val="left" w:pos="8665"/>
      </w:tabs>
      <w:spacing w:before="60" w:line="240" w:lineRule="auto"/>
      <w:ind w:left="0" w:firstLine="0"/>
      <w:contextualSpacing w:val="0"/>
    </w:pPr>
    <w:rPr>
      <w:rFonts w:ascii="Times New Roman" w:eastAsia="Times New Roman" w:hAnsi="Times New Roman" w:cs="Times New Roman"/>
      <w:b w:val="0"/>
      <w:bCs w:val="0"/>
      <w:sz w:val="20"/>
      <w:szCs w:val="20"/>
      <w:u w:val="single"/>
      <w:lang w:eastAsia="x-none"/>
    </w:rPr>
  </w:style>
  <w:style w:type="character" w:customStyle="1" w:styleId="TypografiOverskrift2UnderstregningTegn">
    <w:name w:val="Typografi Overskrift 2 + Understregning Tegn"/>
    <w:link w:val="TypografiOverskrift2Understregning"/>
    <w:rsid w:val="00464E27"/>
    <w:rPr>
      <w:rFonts w:ascii="Times New Roman" w:eastAsia="Times New Roman" w:hAnsi="Times New Roman" w:cs="Times New Roman"/>
      <w:sz w:val="20"/>
      <w:szCs w:val="20"/>
      <w:u w:val="single"/>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21"/>
    <w:lsdException w:name="footer" w:uiPriority="21"/>
    <w:lsdException w:name="caption" w:uiPriority="6"/>
    <w:lsdException w:name="page number" w:uiPriority="21"/>
    <w:lsdException w:name="table of authorities" w:uiPriority="9"/>
    <w:lsdException w:name="List Bullet" w:uiPriority="5" w:qFormat="1"/>
    <w:lsdException w:name="List Number" w:semiHidden="0" w:uiPriority="5" w:unhideWhenUsed="0" w:qFormat="1"/>
    <w:lsdException w:name="List 4" w:unhideWhenUsed="0"/>
    <w:lsdException w:name="List 5" w:unhideWhenUsed="0"/>
    <w:lsdException w:name="Title" w:semiHidden="0" w:uiPriority="10" w:unhideWhenUsed="0"/>
    <w:lsdException w:name="Default Paragraph Font" w:uiPriority="1"/>
    <w:lsdException w:name="Body Text" w:uiPriority="0" w:qFormat="1"/>
    <w:lsdException w:name="Subtitle" w:semiHidden="0" w:uiPriority="11" w:unhideWhenUsed="0"/>
    <w:lsdException w:name="Salutation" w:unhideWhenUsed="0"/>
    <w:lsdException w:name="Date" w:unhideWhenUsed="0"/>
    <w:lsdException w:name="Body Text First Indent" w:unhideWhenUsed="0"/>
    <w:lsdException w:name="FollowedHyperlink" w:uiPriority="21"/>
    <w:lsdException w:name="Strong" w:semiHidden="0" w:uiPriority="22" w:unhideWhenUsed="0" w:qFormat="1"/>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587114"/>
  </w:style>
  <w:style w:type="paragraph" w:styleId="Overskrift1">
    <w:name w:val="heading 1"/>
    <w:basedOn w:val="Normal"/>
    <w:next w:val="Brdtekst"/>
    <w:link w:val="Overskrift1Tegn"/>
    <w:qFormat/>
    <w:rsid w:val="00970BB6"/>
    <w:pPr>
      <w:keepNext/>
      <w:keepLines/>
      <w:numPr>
        <w:numId w:val="22"/>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qFormat/>
    <w:rsid w:val="00970BB6"/>
    <w:pPr>
      <w:keepNext/>
      <w:keepLines/>
      <w:numPr>
        <w:ilvl w:val="1"/>
        <w:numId w:val="22"/>
      </w:numPr>
      <w:spacing w:before="300"/>
      <w:contextualSpacing/>
      <w:outlineLvl w:val="1"/>
    </w:pPr>
    <w:rPr>
      <w:rFonts w:eastAsiaTheme="majorEastAsia" w:cstheme="majorBidi"/>
      <w:b/>
      <w:bCs/>
      <w:szCs w:val="26"/>
    </w:rPr>
  </w:style>
  <w:style w:type="paragraph" w:styleId="Overskrift3">
    <w:name w:val="heading 3"/>
    <w:basedOn w:val="Normal"/>
    <w:next w:val="Normal"/>
    <w:link w:val="Overskrift3Tegn"/>
    <w:qFormat/>
    <w:rsid w:val="00970BB6"/>
    <w:pPr>
      <w:keepNext/>
      <w:keepLines/>
      <w:numPr>
        <w:ilvl w:val="2"/>
        <w:numId w:val="22"/>
      </w:numPr>
      <w:spacing w:before="300"/>
      <w:contextualSpacing/>
      <w:outlineLvl w:val="2"/>
    </w:pPr>
    <w:rPr>
      <w:rFonts w:eastAsiaTheme="majorEastAsia" w:cstheme="majorBidi"/>
      <w:b/>
      <w:bCs/>
      <w:i/>
    </w:rPr>
  </w:style>
  <w:style w:type="paragraph" w:styleId="Overskrift4">
    <w:name w:val="heading 4"/>
    <w:basedOn w:val="Normal"/>
    <w:next w:val="Brdtekst"/>
    <w:link w:val="Overskrift4Tegn"/>
    <w:qFormat/>
    <w:rsid w:val="00970BB6"/>
    <w:pPr>
      <w:keepNext/>
      <w:keepLines/>
      <w:numPr>
        <w:ilvl w:val="3"/>
        <w:numId w:val="22"/>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qFormat/>
    <w:rsid w:val="00970BB6"/>
    <w:pPr>
      <w:keepNext/>
      <w:keepLines/>
      <w:numPr>
        <w:ilvl w:val="4"/>
        <w:numId w:val="22"/>
      </w:numPr>
      <w:spacing w:before="260"/>
      <w:contextualSpacing/>
      <w:outlineLvl w:val="4"/>
    </w:pPr>
    <w:rPr>
      <w:rFonts w:eastAsiaTheme="majorEastAsia" w:cstheme="majorBidi"/>
      <w:b/>
    </w:rPr>
  </w:style>
  <w:style w:type="paragraph" w:styleId="Overskrift6">
    <w:name w:val="heading 6"/>
    <w:basedOn w:val="Normal"/>
    <w:next w:val="Normal"/>
    <w:link w:val="Overskrift6Tegn"/>
    <w:qFormat/>
    <w:rsid w:val="00970BB6"/>
    <w:pPr>
      <w:keepNext/>
      <w:keepLines/>
      <w:numPr>
        <w:ilvl w:val="5"/>
        <w:numId w:val="22"/>
      </w:numPr>
      <w:spacing w:before="260"/>
      <w:contextualSpacing/>
      <w:outlineLvl w:val="5"/>
    </w:pPr>
    <w:rPr>
      <w:rFonts w:eastAsiaTheme="majorEastAsia" w:cstheme="majorBidi"/>
      <w:b/>
      <w:iCs/>
    </w:rPr>
  </w:style>
  <w:style w:type="paragraph" w:styleId="Overskrift7">
    <w:name w:val="heading 7"/>
    <w:basedOn w:val="Normal"/>
    <w:next w:val="Normal"/>
    <w:link w:val="Overskrift7Tegn"/>
    <w:qFormat/>
    <w:rsid w:val="00970BB6"/>
    <w:pPr>
      <w:keepNext/>
      <w:keepLines/>
      <w:numPr>
        <w:ilvl w:val="6"/>
        <w:numId w:val="22"/>
      </w:numPr>
      <w:spacing w:before="260"/>
      <w:contextualSpacing/>
      <w:outlineLvl w:val="6"/>
    </w:pPr>
    <w:rPr>
      <w:rFonts w:eastAsiaTheme="majorEastAsia" w:cstheme="majorBidi"/>
      <w:b/>
      <w:iCs/>
    </w:rPr>
  </w:style>
  <w:style w:type="paragraph" w:styleId="Overskrift8">
    <w:name w:val="heading 8"/>
    <w:basedOn w:val="Normal"/>
    <w:next w:val="Normal"/>
    <w:link w:val="Overskrift8Tegn"/>
    <w:qFormat/>
    <w:rsid w:val="00970BB6"/>
    <w:pPr>
      <w:keepNext/>
      <w:keepLines/>
      <w:numPr>
        <w:ilvl w:val="7"/>
        <w:numId w:val="22"/>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qFormat/>
    <w:rsid w:val="00970BB6"/>
    <w:pPr>
      <w:keepNext/>
      <w:keepLines/>
      <w:numPr>
        <w:ilvl w:val="8"/>
        <w:numId w:val="22"/>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970BB6"/>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970BB6"/>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ED5D00"/>
    <w:rPr>
      <w:sz w:val="16"/>
      <w:lang w:val="da-DK"/>
    </w:rPr>
  </w:style>
  <w:style w:type="character" w:customStyle="1" w:styleId="Overskrift1Tegn">
    <w:name w:val="Overskrift 1 Tegn"/>
    <w:basedOn w:val="Standardskrifttypeiafsnit"/>
    <w:link w:val="Overskrift1"/>
    <w:rsid w:val="00970BB6"/>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rsid w:val="00970BB6"/>
    <w:rPr>
      <w:rFonts w:eastAsiaTheme="majorEastAsia" w:cstheme="majorBidi"/>
      <w:b/>
      <w:bCs/>
      <w:szCs w:val="26"/>
      <w:lang w:val="da-DK"/>
    </w:rPr>
  </w:style>
  <w:style w:type="character" w:customStyle="1" w:styleId="Overskrift3Tegn">
    <w:name w:val="Overskrift 3 Tegn"/>
    <w:basedOn w:val="Standardskrifttypeiafsnit"/>
    <w:link w:val="Overskrift3"/>
    <w:uiPriority w:val="3"/>
    <w:rsid w:val="00970BB6"/>
    <w:rPr>
      <w:rFonts w:eastAsiaTheme="majorEastAsia" w:cstheme="majorBidi"/>
      <w:b/>
      <w:bCs/>
      <w:i/>
      <w:lang w:val="da-DK"/>
    </w:rPr>
  </w:style>
  <w:style w:type="character" w:customStyle="1" w:styleId="Overskrift4Tegn">
    <w:name w:val="Overskrift 4 Tegn"/>
    <w:basedOn w:val="Standardskrifttypeiafsnit"/>
    <w:link w:val="Overskrift4"/>
    <w:uiPriority w:val="4"/>
    <w:rsid w:val="00970BB6"/>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rsid w:val="00970BB6"/>
    <w:rPr>
      <w:rFonts w:eastAsiaTheme="majorEastAsia" w:cstheme="majorBidi"/>
      <w:b/>
      <w:lang w:val="da-DK"/>
    </w:rPr>
  </w:style>
  <w:style w:type="character" w:customStyle="1" w:styleId="Overskrift6Tegn">
    <w:name w:val="Overskrift 6 Tegn"/>
    <w:basedOn w:val="Standardskrifttypeiafsnit"/>
    <w:link w:val="Overskrift6"/>
    <w:uiPriority w:val="4"/>
    <w:semiHidden/>
    <w:rsid w:val="00970BB6"/>
    <w:rPr>
      <w:rFonts w:eastAsiaTheme="majorEastAsia" w:cstheme="majorBidi"/>
      <w:b/>
      <w:iCs/>
      <w:lang w:val="da-DK"/>
    </w:rPr>
  </w:style>
  <w:style w:type="character" w:customStyle="1" w:styleId="Overskrift7Tegn">
    <w:name w:val="Overskrift 7 Tegn"/>
    <w:basedOn w:val="Standardskrifttypeiafsnit"/>
    <w:link w:val="Overskrift7"/>
    <w:uiPriority w:val="4"/>
    <w:semiHidden/>
    <w:rsid w:val="00970BB6"/>
    <w:rPr>
      <w:rFonts w:eastAsiaTheme="majorEastAsia" w:cstheme="majorBidi"/>
      <w:b/>
      <w:iCs/>
      <w:lang w:val="da-DK"/>
    </w:rPr>
  </w:style>
  <w:style w:type="character" w:customStyle="1" w:styleId="Overskrift8Tegn">
    <w:name w:val="Overskrift 8 Tegn"/>
    <w:basedOn w:val="Standardskrifttypeiafsnit"/>
    <w:link w:val="Overskrift8"/>
    <w:uiPriority w:val="4"/>
    <w:semiHidden/>
    <w:rsid w:val="00970BB6"/>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rsid w:val="00970BB6"/>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22"/>
    <w:qFormat/>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rsid w:val="00372366"/>
    <w:rPr>
      <w:b/>
      <w:b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372366"/>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372366"/>
    <w:rPr>
      <w:sz w:val="20"/>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99"/>
    <w:semiHidden/>
    <w:rsid w:val="00372366"/>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99"/>
    <w:semiHidden/>
    <w:rsid w:val="00372366"/>
    <w:rPr>
      <w:sz w:val="20"/>
      <w:szCs w:val="20"/>
      <w:lang w:val="da-DK"/>
    </w:rPr>
  </w:style>
  <w:style w:type="paragraph" w:styleId="Opstilling-punkttegn">
    <w:name w:val="List Bullet"/>
    <w:basedOn w:val="Normal"/>
    <w:uiPriority w:val="5"/>
    <w:qFormat/>
    <w:rsid w:val="00B64EE0"/>
    <w:pPr>
      <w:numPr>
        <w:numId w:val="25"/>
      </w:numPr>
    </w:pPr>
    <w:rPr>
      <w:szCs w:val="22"/>
    </w:rPr>
  </w:style>
  <w:style w:type="paragraph" w:styleId="Opstilling-talellerbogst">
    <w:name w:val="List Number"/>
    <w:basedOn w:val="Normal"/>
    <w:uiPriority w:val="5"/>
    <w:qFormat/>
    <w:rsid w:val="00B64EE0"/>
    <w:pPr>
      <w:numPr>
        <w:numId w:val="26"/>
      </w:numPr>
      <w:ind w:left="453" w:hanging="113"/>
    </w:pPr>
    <w:rPr>
      <w:szCs w:val="22"/>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1E22D1"/>
    <w:pPr>
      <w:spacing w:line="260" w:lineRule="atLeast"/>
    </w:pPr>
    <w:rPr>
      <w:noProof/>
      <w:sz w:val="20"/>
    </w:rPr>
  </w:style>
  <w:style w:type="paragraph" w:customStyle="1" w:styleId="Template-Adresse">
    <w:name w:val="Template - Adresse"/>
    <w:basedOn w:val="Template"/>
    <w:uiPriority w:val="8"/>
    <w:semiHidden/>
    <w:rsid w:val="00970BB6"/>
    <w:pPr>
      <w:tabs>
        <w:tab w:val="left" w:pos="567"/>
      </w:tabs>
      <w:suppressAutoHyphens/>
    </w:pPr>
  </w:style>
  <w:style w:type="paragraph" w:customStyle="1" w:styleId="Template-Department">
    <w:name w:val="Template - Department"/>
    <w:basedOn w:val="Template-Adresse"/>
    <w:next w:val="Template-Adresse"/>
    <w:uiPriority w:val="8"/>
    <w:semiHidden/>
    <w:rsid w:val="00970BB6"/>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ED5D00"/>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7"/>
    <w:rsid w:val="00DE395D"/>
    <w:pPr>
      <w:spacing w:before="68" w:after="120" w:line="280" w:lineRule="atLeast"/>
      <w:ind w:left="113" w:right="113"/>
    </w:pPr>
    <w:rPr>
      <w:sz w:val="22"/>
    </w:rPr>
  </w:style>
  <w:style w:type="paragraph" w:customStyle="1" w:styleId="Tabel-Tekst">
    <w:name w:val="Tabel - Tekst"/>
    <w:basedOn w:val="Tabel"/>
    <w:uiPriority w:val="7"/>
    <w:rsid w:val="00970BB6"/>
  </w:style>
  <w:style w:type="paragraph" w:customStyle="1" w:styleId="Tabel-TekstTotal">
    <w:name w:val="Tabel - Tekst Total"/>
    <w:basedOn w:val="Tabel-Tekst"/>
    <w:uiPriority w:val="7"/>
    <w:rsid w:val="00970BB6"/>
    <w:rPr>
      <w:b/>
    </w:rPr>
  </w:style>
  <w:style w:type="paragraph" w:customStyle="1" w:styleId="Tabel-Tal">
    <w:name w:val="Tabel - Tal"/>
    <w:basedOn w:val="Tabel"/>
    <w:uiPriority w:val="7"/>
    <w:rsid w:val="00970BB6"/>
    <w:pPr>
      <w:jc w:val="right"/>
    </w:pPr>
  </w:style>
  <w:style w:type="paragraph" w:customStyle="1" w:styleId="Tabel-TalTotal">
    <w:name w:val="Tabel - Tal Total"/>
    <w:basedOn w:val="Tabel-Tal"/>
    <w:uiPriority w:val="7"/>
    <w:rsid w:val="00970BB6"/>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970BB6"/>
    <w:pPr>
      <w:spacing w:after="300"/>
      <w:contextualSpacing/>
    </w:pPr>
    <w:rPr>
      <w:b/>
    </w:rPr>
  </w:style>
  <w:style w:type="paragraph" w:customStyle="1" w:styleId="DocumentName">
    <w:name w:val="Document Name"/>
    <w:basedOn w:val="Normal"/>
    <w:uiPriority w:val="9"/>
    <w:semiHidden/>
    <w:rsid w:val="00970BB6"/>
    <w:pPr>
      <w:spacing w:line="360" w:lineRule="atLeast"/>
    </w:pPr>
    <w:rPr>
      <w:b/>
      <w:caps/>
      <w:sz w:val="28"/>
    </w:rPr>
  </w:style>
  <w:style w:type="paragraph" w:customStyle="1" w:styleId="Template-DatoogSagsnr">
    <w:name w:val="Template - Dato og Sagsnr"/>
    <w:basedOn w:val="Template"/>
    <w:uiPriority w:val="8"/>
    <w:semiHidden/>
    <w:rsid w:val="00872B54"/>
    <w:pPr>
      <w:spacing w:line="280" w:lineRule="atLeast"/>
    </w:pPr>
    <w:rPr>
      <w:sz w:val="22"/>
    </w:rPr>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B1401"/>
    <w:rPr>
      <w:rFonts w:ascii="Tahoma" w:hAnsi="Tahoma" w:cs="Tahoma"/>
      <w:sz w:val="16"/>
      <w:szCs w:val="16"/>
      <w:lang w:val="da-DK"/>
    </w:rPr>
  </w:style>
  <w:style w:type="character" w:customStyle="1" w:styleId="ParadigmeKommentar">
    <w:name w:val="ParadigmeKommentar"/>
    <w:basedOn w:val="Standardskrifttypeiafsnit"/>
    <w:uiPriority w:val="8"/>
    <w:rsid w:val="00970BB6"/>
    <w:rPr>
      <w:rFonts w:ascii="Garamond" w:hAnsi="Garamond"/>
      <w:i/>
      <w:color w:val="FF0000"/>
      <w:sz w:val="22"/>
      <w:u w:val="none"/>
      <w:lang w:val="da-DK"/>
    </w:rPr>
  </w:style>
  <w:style w:type="paragraph" w:customStyle="1" w:styleId="O1-Udennr">
    <w:name w:val="O1 - Uden nr"/>
    <w:basedOn w:val="Overskrift1"/>
    <w:next w:val="Brdtekst"/>
    <w:uiPriority w:val="1"/>
    <w:qFormat/>
    <w:rsid w:val="00970BB6"/>
    <w:pPr>
      <w:numPr>
        <w:numId w:val="0"/>
      </w:numPr>
    </w:pPr>
  </w:style>
  <w:style w:type="paragraph" w:customStyle="1" w:styleId="O2-Udennr">
    <w:name w:val="O2 - Uden nr"/>
    <w:basedOn w:val="Overskrift2"/>
    <w:next w:val="Brdtekst"/>
    <w:uiPriority w:val="2"/>
    <w:qFormat/>
    <w:rsid w:val="00970BB6"/>
    <w:pPr>
      <w:numPr>
        <w:ilvl w:val="0"/>
        <w:numId w:val="0"/>
      </w:numPr>
    </w:pPr>
  </w:style>
  <w:style w:type="paragraph" w:customStyle="1" w:styleId="O3-Udennr">
    <w:name w:val="O3 - Uden nr"/>
    <w:basedOn w:val="Overskrift3"/>
    <w:next w:val="Brdtekst"/>
    <w:uiPriority w:val="3"/>
    <w:qFormat/>
    <w:rsid w:val="00970BB6"/>
    <w:pPr>
      <w:numPr>
        <w:ilvl w:val="0"/>
        <w:numId w:val="0"/>
      </w:numPr>
    </w:pPr>
  </w:style>
  <w:style w:type="paragraph" w:customStyle="1" w:styleId="O4-Udennr">
    <w:name w:val="O4 - Uden nr"/>
    <w:basedOn w:val="Overskrift4"/>
    <w:next w:val="Brdtekst"/>
    <w:uiPriority w:val="4"/>
    <w:qFormat/>
    <w:rsid w:val="00970BB6"/>
    <w:pPr>
      <w:numPr>
        <w:ilvl w:val="0"/>
        <w:numId w:val="0"/>
      </w:numPr>
    </w:pPr>
  </w:style>
  <w:style w:type="paragraph" w:customStyle="1" w:styleId="Tabel-Overskrift">
    <w:name w:val="Tabel - Overskrift"/>
    <w:basedOn w:val="Tabel-Tekst"/>
    <w:uiPriority w:val="7"/>
    <w:rsid w:val="00DE395D"/>
    <w:rPr>
      <w:rFonts w:ascii="Calibri" w:hAnsi="Calibri"/>
      <w:b/>
      <w:szCs w:val="22"/>
    </w:rPr>
  </w:style>
  <w:style w:type="paragraph" w:customStyle="1" w:styleId="Tabel-OverskriftHjrestillet">
    <w:name w:val="Tabel - Overskrift Højrestillet"/>
    <w:basedOn w:val="Tabel-Overskrift"/>
    <w:uiPriority w:val="7"/>
    <w:rsid w:val="00DE395D"/>
    <w:pPr>
      <w:jc w:val="right"/>
    </w:pPr>
  </w:style>
  <w:style w:type="paragraph" w:styleId="Brdtekst">
    <w:name w:val="Body Text"/>
    <w:basedOn w:val="Normal"/>
    <w:link w:val="BrdtekstTegn"/>
    <w:qFormat/>
    <w:rsid w:val="00552EB2"/>
    <w:pPr>
      <w:spacing w:after="140"/>
    </w:pPr>
    <w:rPr>
      <w:rFonts w:eastAsia="Times New Roman" w:cs="Times New Roman"/>
      <w:sz w:val="22"/>
      <w:szCs w:val="20"/>
      <w:lang w:eastAsia="da-DK"/>
    </w:rPr>
  </w:style>
  <w:style w:type="character" w:customStyle="1" w:styleId="BrdtekstTegn">
    <w:name w:val="Brødtekst Tegn"/>
    <w:basedOn w:val="Standardskrifttypeiafsnit"/>
    <w:link w:val="Brdtekst"/>
    <w:rsid w:val="00552EB2"/>
    <w:rPr>
      <w:rFonts w:eastAsia="Times New Roman" w:cs="Times New Roman"/>
      <w:sz w:val="22"/>
      <w:szCs w:val="20"/>
      <w:lang w:val="da-DK" w:eastAsia="da-DK"/>
    </w:rPr>
  </w:style>
  <w:style w:type="table" w:customStyle="1" w:styleId="Opstilling1">
    <w:name w:val="Opstilling1"/>
    <w:basedOn w:val="Tabel-Normal"/>
    <w:uiPriority w:val="99"/>
    <w:rsid w:val="00F30416"/>
    <w:pPr>
      <w:spacing w:before="68" w:after="120" w:line="280" w:lineRule="atLeast"/>
      <w:ind w:left="113" w:right="113"/>
    </w:pPr>
    <w:rPr>
      <w:rFonts w:ascii="Calibri" w:hAnsi="Calibri"/>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F30416"/>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464E27"/>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464E27"/>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464E27"/>
    <w:rPr>
      <w:rFonts w:ascii="Consolas" w:hAnsi="Consolas"/>
      <w:sz w:val="21"/>
      <w:szCs w:val="21"/>
      <w:lang w:val="da-DK"/>
    </w:rPr>
  </w:style>
  <w:style w:type="character" w:styleId="BesgtHyperlink">
    <w:name w:val="FollowedHyperlink"/>
    <w:basedOn w:val="Standardskrifttypeiafsnit"/>
    <w:uiPriority w:val="21"/>
    <w:semiHidden/>
    <w:unhideWhenUsed/>
    <w:rsid w:val="00464E27"/>
    <w:rPr>
      <w:color w:val="800080" w:themeColor="followedHyperlink"/>
      <w:u w:val="single"/>
      <w:lang w:val="da-DK"/>
    </w:rPr>
  </w:style>
  <w:style w:type="paragraph" w:styleId="Bibliografi">
    <w:name w:val="Bibliography"/>
    <w:basedOn w:val="Normal"/>
    <w:next w:val="Normal"/>
    <w:uiPriority w:val="99"/>
    <w:semiHidden/>
    <w:unhideWhenUsed/>
    <w:rsid w:val="00464E27"/>
  </w:style>
  <w:style w:type="paragraph" w:styleId="Brevhoved">
    <w:name w:val="Message Header"/>
    <w:basedOn w:val="Normal"/>
    <w:link w:val="BrevhovedTegn"/>
    <w:uiPriority w:val="99"/>
    <w:semiHidden/>
    <w:unhideWhenUsed/>
    <w:rsid w:val="00464E2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464E27"/>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464E27"/>
    <w:pPr>
      <w:spacing w:after="0"/>
      <w:ind w:firstLine="360"/>
    </w:pPr>
    <w:rPr>
      <w:rFonts w:eastAsiaTheme="minorHAnsi" w:cstheme="minorBidi"/>
      <w:sz w:val="24"/>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464E27"/>
    <w:rPr>
      <w:rFonts w:eastAsia="Times New Roman" w:cs="Times New Roman"/>
      <w:sz w:val="22"/>
      <w:szCs w:val="20"/>
      <w:lang w:val="da-DK" w:eastAsia="da-DK"/>
    </w:rPr>
  </w:style>
  <w:style w:type="paragraph" w:styleId="Brdtekstindrykning">
    <w:name w:val="Body Text Indent"/>
    <w:basedOn w:val="Normal"/>
    <w:link w:val="BrdtekstindrykningTegn"/>
    <w:uiPriority w:val="99"/>
    <w:semiHidden/>
    <w:unhideWhenUsed/>
    <w:rsid w:val="00464E27"/>
    <w:pPr>
      <w:spacing w:after="120"/>
      <w:ind w:left="283"/>
    </w:pPr>
  </w:style>
  <w:style w:type="character" w:customStyle="1" w:styleId="BrdtekstindrykningTegn">
    <w:name w:val="Brødtekstindrykning Tegn"/>
    <w:basedOn w:val="Standardskrifttypeiafsnit"/>
    <w:link w:val="Brdtekstindrykning"/>
    <w:uiPriority w:val="99"/>
    <w:semiHidden/>
    <w:rsid w:val="00464E27"/>
    <w:rPr>
      <w:lang w:val="da-DK"/>
    </w:rPr>
  </w:style>
  <w:style w:type="paragraph" w:styleId="Brdtekst-frstelinjeindrykning2">
    <w:name w:val="Body Text First Indent 2"/>
    <w:basedOn w:val="Brdtekstindrykning"/>
    <w:link w:val="Brdtekst-frstelinjeindrykning2Tegn"/>
    <w:uiPriority w:val="99"/>
    <w:semiHidden/>
    <w:unhideWhenUsed/>
    <w:rsid w:val="00464E2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464E27"/>
    <w:rPr>
      <w:lang w:val="da-DK"/>
    </w:rPr>
  </w:style>
  <w:style w:type="paragraph" w:styleId="Brdtekst2">
    <w:name w:val="Body Text 2"/>
    <w:basedOn w:val="Normal"/>
    <w:link w:val="Brdtekst2Tegn"/>
    <w:uiPriority w:val="99"/>
    <w:semiHidden/>
    <w:unhideWhenUsed/>
    <w:rsid w:val="00464E27"/>
    <w:pPr>
      <w:spacing w:after="120" w:line="480" w:lineRule="auto"/>
    </w:pPr>
  </w:style>
  <w:style w:type="character" w:customStyle="1" w:styleId="Brdtekst2Tegn">
    <w:name w:val="Brødtekst 2 Tegn"/>
    <w:basedOn w:val="Standardskrifttypeiafsnit"/>
    <w:link w:val="Brdtekst2"/>
    <w:uiPriority w:val="99"/>
    <w:semiHidden/>
    <w:rsid w:val="00464E27"/>
    <w:rPr>
      <w:lang w:val="da-DK"/>
    </w:rPr>
  </w:style>
  <w:style w:type="paragraph" w:styleId="Brdtekst3">
    <w:name w:val="Body Text 3"/>
    <w:basedOn w:val="Normal"/>
    <w:link w:val="Brdtekst3Tegn"/>
    <w:uiPriority w:val="99"/>
    <w:semiHidden/>
    <w:unhideWhenUsed/>
    <w:rsid w:val="00464E27"/>
    <w:pPr>
      <w:spacing w:after="120"/>
    </w:pPr>
    <w:rPr>
      <w:sz w:val="16"/>
      <w:szCs w:val="16"/>
    </w:rPr>
  </w:style>
  <w:style w:type="character" w:customStyle="1" w:styleId="Brdtekst3Tegn">
    <w:name w:val="Brødtekst 3 Tegn"/>
    <w:basedOn w:val="Standardskrifttypeiafsnit"/>
    <w:link w:val="Brdtekst3"/>
    <w:uiPriority w:val="99"/>
    <w:semiHidden/>
    <w:rsid w:val="00464E27"/>
    <w:rPr>
      <w:sz w:val="16"/>
      <w:szCs w:val="16"/>
      <w:lang w:val="da-DK"/>
    </w:rPr>
  </w:style>
  <w:style w:type="paragraph" w:styleId="Brdtekstindrykning2">
    <w:name w:val="Body Text Indent 2"/>
    <w:basedOn w:val="Normal"/>
    <w:link w:val="Brdtekstindrykning2Tegn"/>
    <w:uiPriority w:val="99"/>
    <w:semiHidden/>
    <w:unhideWhenUsed/>
    <w:rsid w:val="00464E27"/>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464E27"/>
    <w:rPr>
      <w:lang w:val="da-DK"/>
    </w:rPr>
  </w:style>
  <w:style w:type="paragraph" w:styleId="Brdtekstindrykning3">
    <w:name w:val="Body Text Indent 3"/>
    <w:basedOn w:val="Normal"/>
    <w:link w:val="Brdtekstindrykning3Tegn"/>
    <w:uiPriority w:val="99"/>
    <w:semiHidden/>
    <w:unhideWhenUsed/>
    <w:rsid w:val="00464E27"/>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464E27"/>
    <w:rPr>
      <w:sz w:val="16"/>
      <w:szCs w:val="16"/>
      <w:lang w:val="da-DK"/>
    </w:rPr>
  </w:style>
  <w:style w:type="paragraph" w:styleId="Dato">
    <w:name w:val="Date"/>
    <w:basedOn w:val="Normal"/>
    <w:next w:val="Normal"/>
    <w:link w:val="DatoTegn"/>
    <w:uiPriority w:val="99"/>
    <w:semiHidden/>
    <w:rsid w:val="00464E27"/>
  </w:style>
  <w:style w:type="character" w:customStyle="1" w:styleId="DatoTegn">
    <w:name w:val="Dato Tegn"/>
    <w:basedOn w:val="Standardskrifttypeiafsnit"/>
    <w:link w:val="Dato"/>
    <w:uiPriority w:val="99"/>
    <w:semiHidden/>
    <w:rsid w:val="00464E27"/>
    <w:rPr>
      <w:lang w:val="da-DK"/>
    </w:rPr>
  </w:style>
  <w:style w:type="paragraph" w:styleId="Dokumentoversigt">
    <w:name w:val="Document Map"/>
    <w:basedOn w:val="Normal"/>
    <w:link w:val="DokumentoversigtTegn"/>
    <w:uiPriority w:val="99"/>
    <w:semiHidden/>
    <w:unhideWhenUsed/>
    <w:rsid w:val="00464E27"/>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464E27"/>
    <w:rPr>
      <w:rFonts w:ascii="Tahoma" w:hAnsi="Tahoma" w:cs="Tahoma"/>
      <w:sz w:val="16"/>
      <w:szCs w:val="16"/>
      <w:lang w:val="da-DK"/>
    </w:rPr>
  </w:style>
  <w:style w:type="paragraph" w:styleId="E-mail-signatur">
    <w:name w:val="E-mail Signature"/>
    <w:basedOn w:val="Normal"/>
    <w:link w:val="E-mail-signaturTegn"/>
    <w:uiPriority w:val="99"/>
    <w:semiHidden/>
    <w:unhideWhenUsed/>
    <w:rsid w:val="00464E27"/>
    <w:pPr>
      <w:spacing w:line="240" w:lineRule="auto"/>
    </w:pPr>
  </w:style>
  <w:style w:type="character" w:customStyle="1" w:styleId="E-mail-signaturTegn">
    <w:name w:val="E-mail-signatur Tegn"/>
    <w:basedOn w:val="Standardskrifttypeiafsnit"/>
    <w:link w:val="E-mail-signatur"/>
    <w:uiPriority w:val="99"/>
    <w:semiHidden/>
    <w:rsid w:val="00464E27"/>
    <w:rPr>
      <w:lang w:val="da-DK"/>
    </w:rPr>
  </w:style>
  <w:style w:type="table" w:styleId="Farvetgitter">
    <w:name w:val="Colorful Grid"/>
    <w:basedOn w:val="Tabel-Normal"/>
    <w:uiPriority w:val="73"/>
    <w:rsid w:val="00464E2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464E2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464E2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464E2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464E2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464E2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464E2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464E2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464E27"/>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464E27"/>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464E27"/>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464E27"/>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464E27"/>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464E27"/>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464E27"/>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464E27"/>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464E27"/>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464E27"/>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464E27"/>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464E27"/>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464E27"/>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464E27"/>
    <w:rPr>
      <w:vertAlign w:val="superscript"/>
      <w:lang w:val="da-DK"/>
    </w:rPr>
  </w:style>
  <w:style w:type="paragraph" w:styleId="FormateretHTML">
    <w:name w:val="HTML Preformatted"/>
    <w:basedOn w:val="Normal"/>
    <w:link w:val="FormateretHTMLTegn"/>
    <w:uiPriority w:val="99"/>
    <w:semiHidden/>
    <w:unhideWhenUsed/>
    <w:rsid w:val="00464E27"/>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464E27"/>
    <w:rPr>
      <w:rFonts w:ascii="Consolas" w:hAnsi="Consolas"/>
      <w:sz w:val="20"/>
      <w:szCs w:val="20"/>
      <w:lang w:val="da-DK"/>
    </w:rPr>
  </w:style>
  <w:style w:type="character" w:styleId="Fremhv">
    <w:name w:val="Emphasis"/>
    <w:basedOn w:val="Standardskrifttypeiafsnit"/>
    <w:uiPriority w:val="19"/>
    <w:rsid w:val="00464E27"/>
    <w:rPr>
      <w:i/>
      <w:iCs/>
      <w:lang w:val="da-DK"/>
    </w:rPr>
  </w:style>
  <w:style w:type="paragraph" w:styleId="HTML-adresse">
    <w:name w:val="HTML Address"/>
    <w:basedOn w:val="Normal"/>
    <w:link w:val="HTML-adresseTegn"/>
    <w:uiPriority w:val="99"/>
    <w:semiHidden/>
    <w:unhideWhenUsed/>
    <w:rsid w:val="00464E27"/>
    <w:pPr>
      <w:spacing w:line="240" w:lineRule="auto"/>
    </w:pPr>
    <w:rPr>
      <w:i/>
      <w:iCs/>
    </w:rPr>
  </w:style>
  <w:style w:type="character" w:customStyle="1" w:styleId="HTML-adresseTegn">
    <w:name w:val="HTML-adresse Tegn"/>
    <w:basedOn w:val="Standardskrifttypeiafsnit"/>
    <w:link w:val="HTML-adresse"/>
    <w:uiPriority w:val="99"/>
    <w:semiHidden/>
    <w:rsid w:val="00464E27"/>
    <w:rPr>
      <w:i/>
      <w:iCs/>
      <w:lang w:val="da-DK"/>
    </w:rPr>
  </w:style>
  <w:style w:type="character" w:styleId="HTML-akronym">
    <w:name w:val="HTML Acronym"/>
    <w:basedOn w:val="Standardskrifttypeiafsnit"/>
    <w:uiPriority w:val="99"/>
    <w:semiHidden/>
    <w:unhideWhenUsed/>
    <w:rsid w:val="00464E27"/>
    <w:rPr>
      <w:lang w:val="da-DK"/>
    </w:rPr>
  </w:style>
  <w:style w:type="character" w:styleId="HTML-citat">
    <w:name w:val="HTML Cite"/>
    <w:basedOn w:val="Standardskrifttypeiafsnit"/>
    <w:uiPriority w:val="99"/>
    <w:semiHidden/>
    <w:unhideWhenUsed/>
    <w:rsid w:val="00464E27"/>
    <w:rPr>
      <w:i/>
      <w:iCs/>
      <w:lang w:val="da-DK"/>
    </w:rPr>
  </w:style>
  <w:style w:type="character" w:styleId="HTML-definition">
    <w:name w:val="HTML Definition"/>
    <w:basedOn w:val="Standardskrifttypeiafsnit"/>
    <w:uiPriority w:val="99"/>
    <w:semiHidden/>
    <w:unhideWhenUsed/>
    <w:rsid w:val="00464E27"/>
    <w:rPr>
      <w:i/>
      <w:iCs/>
      <w:lang w:val="da-DK"/>
    </w:rPr>
  </w:style>
  <w:style w:type="character" w:styleId="HTML-eksempel">
    <w:name w:val="HTML Sample"/>
    <w:basedOn w:val="Standardskrifttypeiafsnit"/>
    <w:uiPriority w:val="99"/>
    <w:semiHidden/>
    <w:unhideWhenUsed/>
    <w:rsid w:val="00464E27"/>
    <w:rPr>
      <w:rFonts w:ascii="Consolas" w:hAnsi="Consolas"/>
      <w:sz w:val="24"/>
      <w:szCs w:val="24"/>
      <w:lang w:val="da-DK"/>
    </w:rPr>
  </w:style>
  <w:style w:type="character" w:styleId="HTML-kode">
    <w:name w:val="HTML Code"/>
    <w:basedOn w:val="Standardskrifttypeiafsnit"/>
    <w:uiPriority w:val="99"/>
    <w:semiHidden/>
    <w:unhideWhenUsed/>
    <w:rsid w:val="00464E27"/>
    <w:rPr>
      <w:rFonts w:ascii="Consolas" w:hAnsi="Consolas"/>
      <w:sz w:val="20"/>
      <w:szCs w:val="20"/>
      <w:lang w:val="da-DK"/>
    </w:rPr>
  </w:style>
  <w:style w:type="character" w:styleId="HTML-skrivemaskine">
    <w:name w:val="HTML Typewriter"/>
    <w:basedOn w:val="Standardskrifttypeiafsnit"/>
    <w:uiPriority w:val="99"/>
    <w:semiHidden/>
    <w:unhideWhenUsed/>
    <w:rsid w:val="00464E27"/>
    <w:rPr>
      <w:rFonts w:ascii="Consolas" w:hAnsi="Consolas"/>
      <w:sz w:val="20"/>
      <w:szCs w:val="20"/>
      <w:lang w:val="da-DK"/>
    </w:rPr>
  </w:style>
  <w:style w:type="character" w:styleId="HTML-tastatur">
    <w:name w:val="HTML Keyboard"/>
    <w:basedOn w:val="Standardskrifttypeiafsnit"/>
    <w:uiPriority w:val="99"/>
    <w:semiHidden/>
    <w:unhideWhenUsed/>
    <w:rsid w:val="00464E27"/>
    <w:rPr>
      <w:rFonts w:ascii="Consolas" w:hAnsi="Consolas"/>
      <w:sz w:val="20"/>
      <w:szCs w:val="20"/>
      <w:lang w:val="da-DK"/>
    </w:rPr>
  </w:style>
  <w:style w:type="character" w:styleId="HTML-variabel">
    <w:name w:val="HTML Variable"/>
    <w:basedOn w:val="Standardskrifttypeiafsnit"/>
    <w:uiPriority w:val="99"/>
    <w:semiHidden/>
    <w:unhideWhenUsed/>
    <w:rsid w:val="00464E27"/>
    <w:rPr>
      <w:i/>
      <w:iCs/>
      <w:lang w:val="da-DK"/>
    </w:rPr>
  </w:style>
  <w:style w:type="character" w:styleId="Hyperlink">
    <w:name w:val="Hyperlink"/>
    <w:basedOn w:val="Standardskrifttypeiafsnit"/>
    <w:uiPriority w:val="99"/>
    <w:unhideWhenUsed/>
    <w:rsid w:val="00464E27"/>
    <w:rPr>
      <w:color w:val="0000FF" w:themeColor="hyperlink"/>
      <w:u w:val="single"/>
      <w:lang w:val="da-DK"/>
    </w:rPr>
  </w:style>
  <w:style w:type="paragraph" w:styleId="Indeks1">
    <w:name w:val="index 1"/>
    <w:basedOn w:val="Normal"/>
    <w:next w:val="Normal"/>
    <w:autoRedefine/>
    <w:uiPriority w:val="99"/>
    <w:semiHidden/>
    <w:unhideWhenUsed/>
    <w:rsid w:val="00464E27"/>
    <w:pPr>
      <w:spacing w:line="240" w:lineRule="auto"/>
      <w:ind w:left="240" w:hanging="240"/>
    </w:pPr>
  </w:style>
  <w:style w:type="paragraph" w:styleId="Indeks2">
    <w:name w:val="index 2"/>
    <w:basedOn w:val="Normal"/>
    <w:next w:val="Normal"/>
    <w:autoRedefine/>
    <w:uiPriority w:val="99"/>
    <w:semiHidden/>
    <w:unhideWhenUsed/>
    <w:rsid w:val="00464E27"/>
    <w:pPr>
      <w:spacing w:line="240" w:lineRule="auto"/>
      <w:ind w:left="480" w:hanging="240"/>
    </w:pPr>
  </w:style>
  <w:style w:type="paragraph" w:styleId="Indeks3">
    <w:name w:val="index 3"/>
    <w:basedOn w:val="Normal"/>
    <w:next w:val="Normal"/>
    <w:autoRedefine/>
    <w:uiPriority w:val="99"/>
    <w:semiHidden/>
    <w:unhideWhenUsed/>
    <w:rsid w:val="00464E27"/>
    <w:pPr>
      <w:spacing w:line="240" w:lineRule="auto"/>
      <w:ind w:left="720" w:hanging="240"/>
    </w:pPr>
  </w:style>
  <w:style w:type="paragraph" w:styleId="Indeks4">
    <w:name w:val="index 4"/>
    <w:basedOn w:val="Normal"/>
    <w:next w:val="Normal"/>
    <w:autoRedefine/>
    <w:uiPriority w:val="99"/>
    <w:semiHidden/>
    <w:unhideWhenUsed/>
    <w:rsid w:val="00464E27"/>
    <w:pPr>
      <w:spacing w:line="240" w:lineRule="auto"/>
      <w:ind w:left="960" w:hanging="240"/>
    </w:pPr>
  </w:style>
  <w:style w:type="paragraph" w:styleId="Indeks5">
    <w:name w:val="index 5"/>
    <w:basedOn w:val="Normal"/>
    <w:next w:val="Normal"/>
    <w:autoRedefine/>
    <w:uiPriority w:val="99"/>
    <w:semiHidden/>
    <w:unhideWhenUsed/>
    <w:rsid w:val="00464E27"/>
    <w:pPr>
      <w:spacing w:line="240" w:lineRule="auto"/>
      <w:ind w:left="1200" w:hanging="240"/>
    </w:pPr>
  </w:style>
  <w:style w:type="paragraph" w:styleId="Indeks6">
    <w:name w:val="index 6"/>
    <w:basedOn w:val="Normal"/>
    <w:next w:val="Normal"/>
    <w:autoRedefine/>
    <w:uiPriority w:val="99"/>
    <w:semiHidden/>
    <w:unhideWhenUsed/>
    <w:rsid w:val="00464E27"/>
    <w:pPr>
      <w:spacing w:line="240" w:lineRule="auto"/>
      <w:ind w:left="1440" w:hanging="240"/>
    </w:pPr>
  </w:style>
  <w:style w:type="paragraph" w:styleId="Indeks7">
    <w:name w:val="index 7"/>
    <w:basedOn w:val="Normal"/>
    <w:next w:val="Normal"/>
    <w:autoRedefine/>
    <w:uiPriority w:val="99"/>
    <w:semiHidden/>
    <w:unhideWhenUsed/>
    <w:rsid w:val="00464E27"/>
    <w:pPr>
      <w:spacing w:line="240" w:lineRule="auto"/>
      <w:ind w:left="1680" w:hanging="240"/>
    </w:pPr>
  </w:style>
  <w:style w:type="paragraph" w:styleId="Indeks8">
    <w:name w:val="index 8"/>
    <w:basedOn w:val="Normal"/>
    <w:next w:val="Normal"/>
    <w:autoRedefine/>
    <w:uiPriority w:val="99"/>
    <w:semiHidden/>
    <w:unhideWhenUsed/>
    <w:rsid w:val="00464E27"/>
    <w:pPr>
      <w:spacing w:line="240" w:lineRule="auto"/>
      <w:ind w:left="1920" w:hanging="240"/>
    </w:pPr>
  </w:style>
  <w:style w:type="paragraph" w:styleId="Indeks9">
    <w:name w:val="index 9"/>
    <w:basedOn w:val="Normal"/>
    <w:next w:val="Normal"/>
    <w:autoRedefine/>
    <w:uiPriority w:val="99"/>
    <w:semiHidden/>
    <w:unhideWhenUsed/>
    <w:rsid w:val="00464E27"/>
    <w:pPr>
      <w:spacing w:line="240" w:lineRule="auto"/>
      <w:ind w:left="2160" w:hanging="240"/>
    </w:pPr>
  </w:style>
  <w:style w:type="paragraph" w:styleId="Indeksoverskrift">
    <w:name w:val="index heading"/>
    <w:basedOn w:val="Normal"/>
    <w:next w:val="Indeks1"/>
    <w:uiPriority w:val="99"/>
    <w:semiHidden/>
    <w:unhideWhenUsed/>
    <w:rsid w:val="00464E27"/>
    <w:rPr>
      <w:rFonts w:asciiTheme="majorHAnsi" w:eastAsiaTheme="majorEastAsia" w:hAnsiTheme="majorHAnsi" w:cstheme="majorBidi"/>
      <w:b/>
      <w:bCs/>
    </w:rPr>
  </w:style>
  <w:style w:type="paragraph" w:styleId="Ingenafstand">
    <w:name w:val="No Spacing"/>
    <w:uiPriority w:val="99"/>
    <w:semiHidden/>
    <w:rsid w:val="00464E27"/>
    <w:pPr>
      <w:spacing w:line="240" w:lineRule="auto"/>
    </w:pPr>
  </w:style>
  <w:style w:type="paragraph" w:styleId="Kommentartekst">
    <w:name w:val="annotation text"/>
    <w:basedOn w:val="Normal"/>
    <w:link w:val="KommentartekstTegn"/>
    <w:uiPriority w:val="99"/>
    <w:semiHidden/>
    <w:unhideWhenUsed/>
    <w:rsid w:val="00464E2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64E27"/>
    <w:rPr>
      <w:sz w:val="20"/>
      <w:szCs w:val="20"/>
      <w:lang w:val="da-DK"/>
    </w:rPr>
  </w:style>
  <w:style w:type="paragraph" w:styleId="Kommentaremne">
    <w:name w:val="annotation subject"/>
    <w:basedOn w:val="Kommentartekst"/>
    <w:next w:val="Kommentartekst"/>
    <w:link w:val="KommentaremneTegn"/>
    <w:uiPriority w:val="99"/>
    <w:semiHidden/>
    <w:unhideWhenUsed/>
    <w:rsid w:val="00464E27"/>
    <w:rPr>
      <w:b/>
      <w:bCs/>
    </w:rPr>
  </w:style>
  <w:style w:type="character" w:customStyle="1" w:styleId="KommentaremneTegn">
    <w:name w:val="Kommentaremne Tegn"/>
    <w:basedOn w:val="KommentartekstTegn"/>
    <w:link w:val="Kommentaremne"/>
    <w:uiPriority w:val="99"/>
    <w:semiHidden/>
    <w:rsid w:val="00464E27"/>
    <w:rPr>
      <w:b/>
      <w:bCs/>
      <w:sz w:val="20"/>
      <w:szCs w:val="20"/>
      <w:lang w:val="da-DK"/>
    </w:rPr>
  </w:style>
  <w:style w:type="character" w:styleId="Kommentarhenvisning">
    <w:name w:val="annotation reference"/>
    <w:basedOn w:val="Standardskrifttypeiafsnit"/>
    <w:uiPriority w:val="99"/>
    <w:semiHidden/>
    <w:unhideWhenUsed/>
    <w:rsid w:val="00464E27"/>
    <w:rPr>
      <w:sz w:val="16"/>
      <w:szCs w:val="16"/>
      <w:lang w:val="da-DK"/>
    </w:rPr>
  </w:style>
  <w:style w:type="character" w:styleId="Linjenummer">
    <w:name w:val="line number"/>
    <w:basedOn w:val="Standardskrifttypeiafsnit"/>
    <w:uiPriority w:val="99"/>
    <w:semiHidden/>
    <w:unhideWhenUsed/>
    <w:rsid w:val="00464E27"/>
    <w:rPr>
      <w:lang w:val="da-DK"/>
    </w:rPr>
  </w:style>
  <w:style w:type="paragraph" w:styleId="Listeafsnit">
    <w:name w:val="List Paragraph"/>
    <w:basedOn w:val="Normal"/>
    <w:uiPriority w:val="99"/>
    <w:rsid w:val="00464E27"/>
    <w:pPr>
      <w:ind w:left="720"/>
      <w:contextualSpacing/>
    </w:pPr>
  </w:style>
  <w:style w:type="table" w:styleId="Lysliste">
    <w:name w:val="Light List"/>
    <w:basedOn w:val="Tabel-Normal"/>
    <w:uiPriority w:val="61"/>
    <w:rsid w:val="00464E2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464E27"/>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464E27"/>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464E27"/>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464E27"/>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464E27"/>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markeringsfarve1">
    <w:name w:val="Light List Accent 1"/>
    <w:basedOn w:val="Tabel-Normal"/>
    <w:uiPriority w:val="61"/>
    <w:rsid w:val="00464E27"/>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464E2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464E27"/>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464E27"/>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464E27"/>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464E27"/>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464E27"/>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markeringsfarve1">
    <w:name w:val="Light Shading Accent 1"/>
    <w:basedOn w:val="Tabel-Normal"/>
    <w:uiPriority w:val="60"/>
    <w:rsid w:val="00464E27"/>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464E2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464E27"/>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464E27"/>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464E27"/>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464E27"/>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464E27"/>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markeringsfarve1">
    <w:name w:val="Light Grid Accent 1"/>
    <w:basedOn w:val="Tabel-Normal"/>
    <w:uiPriority w:val="62"/>
    <w:rsid w:val="00464E27"/>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464E2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464E27"/>
    <w:rPr>
      <w:rFonts w:ascii="Consolas" w:hAnsi="Consolas"/>
      <w:sz w:val="20"/>
      <w:szCs w:val="20"/>
      <w:lang w:val="da-DK"/>
    </w:rPr>
  </w:style>
  <w:style w:type="table" w:styleId="Mediumgitter1">
    <w:name w:val="Medium Grid 1"/>
    <w:basedOn w:val="Tabel-Normal"/>
    <w:uiPriority w:val="67"/>
    <w:rsid w:val="00464E2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464E27"/>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464E27"/>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464E27"/>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464E27"/>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464E27"/>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464E27"/>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464E2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464E2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464E2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464E2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464E2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464E2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464E2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464E2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464E2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464E2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464E2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464E2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464E2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464E2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464E2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464E27"/>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464E27"/>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464E27"/>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464E27"/>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464E27"/>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markeringsfarve1">
    <w:name w:val="Medium List 1 Accent 1"/>
    <w:basedOn w:val="Tabel-Normal"/>
    <w:uiPriority w:val="65"/>
    <w:rsid w:val="00464E27"/>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464E2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464E2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464E2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464E2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464E2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464E2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464E2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464E2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464E27"/>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464E27"/>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464E27"/>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464E27"/>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464E27"/>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464E27"/>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464E2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464E2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464E2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464E2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464E2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464E2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464E2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464E27"/>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464E2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464E27"/>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464E27"/>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464E27"/>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464E27"/>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464E27"/>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464E27"/>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464E27"/>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464E27"/>
    <w:pPr>
      <w:spacing w:line="240" w:lineRule="auto"/>
    </w:pPr>
  </w:style>
  <w:style w:type="character" w:customStyle="1" w:styleId="NoteoverskriftTegn">
    <w:name w:val="Noteoverskrift Tegn"/>
    <w:basedOn w:val="Standardskrifttypeiafsnit"/>
    <w:link w:val="Noteoverskrift"/>
    <w:uiPriority w:val="99"/>
    <w:semiHidden/>
    <w:rsid w:val="00464E27"/>
    <w:rPr>
      <w:lang w:val="da-DK"/>
    </w:rPr>
  </w:style>
  <w:style w:type="paragraph" w:styleId="Opstilling">
    <w:name w:val="List"/>
    <w:basedOn w:val="Normal"/>
    <w:uiPriority w:val="99"/>
    <w:semiHidden/>
    <w:unhideWhenUsed/>
    <w:rsid w:val="00464E27"/>
    <w:pPr>
      <w:ind w:left="283" w:hanging="283"/>
      <w:contextualSpacing/>
    </w:pPr>
  </w:style>
  <w:style w:type="paragraph" w:styleId="Opstilling-forts">
    <w:name w:val="List Continue"/>
    <w:basedOn w:val="Normal"/>
    <w:uiPriority w:val="99"/>
    <w:semiHidden/>
    <w:unhideWhenUsed/>
    <w:rsid w:val="00464E27"/>
    <w:pPr>
      <w:spacing w:after="120"/>
      <w:ind w:left="283"/>
      <w:contextualSpacing/>
    </w:pPr>
  </w:style>
  <w:style w:type="paragraph" w:styleId="Opstilling-forts2">
    <w:name w:val="List Continue 2"/>
    <w:basedOn w:val="Normal"/>
    <w:uiPriority w:val="99"/>
    <w:semiHidden/>
    <w:unhideWhenUsed/>
    <w:rsid w:val="00464E27"/>
    <w:pPr>
      <w:spacing w:after="120"/>
      <w:ind w:left="566"/>
      <w:contextualSpacing/>
    </w:pPr>
  </w:style>
  <w:style w:type="paragraph" w:styleId="Opstilling-forts3">
    <w:name w:val="List Continue 3"/>
    <w:basedOn w:val="Normal"/>
    <w:uiPriority w:val="99"/>
    <w:semiHidden/>
    <w:unhideWhenUsed/>
    <w:rsid w:val="00464E27"/>
    <w:pPr>
      <w:spacing w:after="120"/>
      <w:ind w:left="849"/>
      <w:contextualSpacing/>
    </w:pPr>
  </w:style>
  <w:style w:type="paragraph" w:styleId="Opstilling-forts4">
    <w:name w:val="List Continue 4"/>
    <w:basedOn w:val="Normal"/>
    <w:uiPriority w:val="99"/>
    <w:semiHidden/>
    <w:unhideWhenUsed/>
    <w:rsid w:val="00464E27"/>
    <w:pPr>
      <w:spacing w:after="120"/>
      <w:ind w:left="1132"/>
      <w:contextualSpacing/>
    </w:pPr>
  </w:style>
  <w:style w:type="paragraph" w:styleId="Opstilling-forts5">
    <w:name w:val="List Continue 5"/>
    <w:basedOn w:val="Normal"/>
    <w:uiPriority w:val="99"/>
    <w:semiHidden/>
    <w:unhideWhenUsed/>
    <w:rsid w:val="00464E27"/>
    <w:pPr>
      <w:spacing w:after="120"/>
      <w:ind w:left="1415"/>
      <w:contextualSpacing/>
    </w:pPr>
  </w:style>
  <w:style w:type="paragraph" w:styleId="Opstilling-punkttegn2">
    <w:name w:val="List Bullet 2"/>
    <w:basedOn w:val="Normal"/>
    <w:uiPriority w:val="99"/>
    <w:semiHidden/>
    <w:unhideWhenUsed/>
    <w:rsid w:val="00464E27"/>
    <w:pPr>
      <w:numPr>
        <w:numId w:val="2"/>
      </w:numPr>
      <w:contextualSpacing/>
    </w:pPr>
  </w:style>
  <w:style w:type="paragraph" w:styleId="Opstilling-punkttegn3">
    <w:name w:val="List Bullet 3"/>
    <w:basedOn w:val="Normal"/>
    <w:uiPriority w:val="99"/>
    <w:semiHidden/>
    <w:unhideWhenUsed/>
    <w:rsid w:val="00464E27"/>
    <w:pPr>
      <w:numPr>
        <w:numId w:val="3"/>
      </w:numPr>
      <w:contextualSpacing/>
    </w:pPr>
  </w:style>
  <w:style w:type="paragraph" w:styleId="Opstilling-punkttegn4">
    <w:name w:val="List Bullet 4"/>
    <w:basedOn w:val="Normal"/>
    <w:uiPriority w:val="99"/>
    <w:semiHidden/>
    <w:unhideWhenUsed/>
    <w:rsid w:val="00464E27"/>
    <w:pPr>
      <w:numPr>
        <w:numId w:val="4"/>
      </w:numPr>
      <w:contextualSpacing/>
    </w:pPr>
  </w:style>
  <w:style w:type="paragraph" w:styleId="Opstilling-punkttegn5">
    <w:name w:val="List Bullet 5"/>
    <w:basedOn w:val="Normal"/>
    <w:uiPriority w:val="99"/>
    <w:semiHidden/>
    <w:unhideWhenUsed/>
    <w:rsid w:val="00464E27"/>
    <w:pPr>
      <w:numPr>
        <w:numId w:val="5"/>
      </w:numPr>
      <w:contextualSpacing/>
    </w:pPr>
  </w:style>
  <w:style w:type="paragraph" w:styleId="Opstilling-talellerbogst2">
    <w:name w:val="List Number 2"/>
    <w:basedOn w:val="Normal"/>
    <w:uiPriority w:val="99"/>
    <w:semiHidden/>
    <w:unhideWhenUsed/>
    <w:rsid w:val="00464E27"/>
    <w:pPr>
      <w:numPr>
        <w:numId w:val="7"/>
      </w:numPr>
      <w:contextualSpacing/>
    </w:pPr>
  </w:style>
  <w:style w:type="paragraph" w:styleId="Opstilling-talellerbogst3">
    <w:name w:val="List Number 3"/>
    <w:basedOn w:val="Normal"/>
    <w:uiPriority w:val="99"/>
    <w:semiHidden/>
    <w:unhideWhenUsed/>
    <w:rsid w:val="00464E27"/>
    <w:pPr>
      <w:numPr>
        <w:numId w:val="8"/>
      </w:numPr>
      <w:contextualSpacing/>
    </w:pPr>
  </w:style>
  <w:style w:type="paragraph" w:styleId="Opstilling-talellerbogst4">
    <w:name w:val="List Number 4"/>
    <w:basedOn w:val="Normal"/>
    <w:uiPriority w:val="99"/>
    <w:semiHidden/>
    <w:unhideWhenUsed/>
    <w:rsid w:val="00464E27"/>
    <w:pPr>
      <w:numPr>
        <w:numId w:val="9"/>
      </w:numPr>
      <w:contextualSpacing/>
    </w:pPr>
  </w:style>
  <w:style w:type="paragraph" w:styleId="Opstilling-talellerbogst5">
    <w:name w:val="List Number 5"/>
    <w:basedOn w:val="Normal"/>
    <w:uiPriority w:val="99"/>
    <w:semiHidden/>
    <w:unhideWhenUsed/>
    <w:rsid w:val="00464E27"/>
    <w:pPr>
      <w:numPr>
        <w:numId w:val="10"/>
      </w:numPr>
      <w:contextualSpacing/>
    </w:pPr>
  </w:style>
  <w:style w:type="paragraph" w:styleId="Opstilling2">
    <w:name w:val="List 2"/>
    <w:basedOn w:val="Normal"/>
    <w:uiPriority w:val="99"/>
    <w:semiHidden/>
    <w:unhideWhenUsed/>
    <w:rsid w:val="00464E27"/>
    <w:pPr>
      <w:ind w:left="566" w:hanging="283"/>
      <w:contextualSpacing/>
    </w:pPr>
  </w:style>
  <w:style w:type="paragraph" w:styleId="Opstilling3">
    <w:name w:val="List 3"/>
    <w:basedOn w:val="Normal"/>
    <w:uiPriority w:val="99"/>
    <w:semiHidden/>
    <w:unhideWhenUsed/>
    <w:rsid w:val="00464E27"/>
    <w:pPr>
      <w:ind w:left="849" w:hanging="283"/>
      <w:contextualSpacing/>
    </w:pPr>
  </w:style>
  <w:style w:type="paragraph" w:styleId="Opstilling4">
    <w:name w:val="List 4"/>
    <w:basedOn w:val="Normal"/>
    <w:uiPriority w:val="99"/>
    <w:semiHidden/>
    <w:rsid w:val="00464E27"/>
    <w:pPr>
      <w:ind w:left="1132" w:hanging="283"/>
      <w:contextualSpacing/>
    </w:pPr>
  </w:style>
  <w:style w:type="paragraph" w:styleId="Opstilling5">
    <w:name w:val="List 5"/>
    <w:basedOn w:val="Normal"/>
    <w:uiPriority w:val="99"/>
    <w:semiHidden/>
    <w:rsid w:val="00464E27"/>
    <w:pPr>
      <w:ind w:left="1415" w:hanging="283"/>
      <w:contextualSpacing/>
    </w:pPr>
  </w:style>
  <w:style w:type="paragraph" w:styleId="Sluthilsen">
    <w:name w:val="Closing"/>
    <w:basedOn w:val="Normal"/>
    <w:link w:val="SluthilsenTegn"/>
    <w:uiPriority w:val="99"/>
    <w:semiHidden/>
    <w:unhideWhenUsed/>
    <w:rsid w:val="00464E27"/>
    <w:pPr>
      <w:spacing w:line="240" w:lineRule="auto"/>
      <w:ind w:left="4252"/>
    </w:pPr>
  </w:style>
  <w:style w:type="character" w:customStyle="1" w:styleId="SluthilsenTegn">
    <w:name w:val="Sluthilsen Tegn"/>
    <w:basedOn w:val="Standardskrifttypeiafsnit"/>
    <w:link w:val="Sluthilsen"/>
    <w:uiPriority w:val="99"/>
    <w:semiHidden/>
    <w:rsid w:val="00464E27"/>
    <w:rPr>
      <w:lang w:val="da-DK"/>
    </w:rPr>
  </w:style>
  <w:style w:type="paragraph" w:styleId="Starthilsen">
    <w:name w:val="Salutation"/>
    <w:basedOn w:val="Normal"/>
    <w:next w:val="Normal"/>
    <w:link w:val="StarthilsenTegn"/>
    <w:uiPriority w:val="99"/>
    <w:semiHidden/>
    <w:rsid w:val="00464E27"/>
  </w:style>
  <w:style w:type="character" w:customStyle="1" w:styleId="StarthilsenTegn">
    <w:name w:val="Starthilsen Tegn"/>
    <w:basedOn w:val="Standardskrifttypeiafsnit"/>
    <w:link w:val="Starthilsen"/>
    <w:uiPriority w:val="99"/>
    <w:semiHidden/>
    <w:rsid w:val="00464E27"/>
    <w:rPr>
      <w:lang w:val="da-DK"/>
    </w:rPr>
  </w:style>
  <w:style w:type="table" w:styleId="Tabel-3D-effekter1">
    <w:name w:val="Table 3D effects 1"/>
    <w:basedOn w:val="Tabel-Normal"/>
    <w:uiPriority w:val="99"/>
    <w:semiHidden/>
    <w:unhideWhenUsed/>
    <w:rsid w:val="00464E2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464E2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464E2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464E2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464E2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464E2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464E2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464E2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464E2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464E2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464E2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464E2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464E2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464E2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464E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464E2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464E2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464E2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464E2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464E2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464E2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464E2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464E2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464E2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464E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464E2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464E2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464E2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464E2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464E2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464E2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464E2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464E2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464E2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464E2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464E2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464E2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464E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464E2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464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464E2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464E2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464E2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MBullets">
    <w:name w:val="BMBullets"/>
    <w:basedOn w:val="Normal"/>
    <w:qFormat/>
    <w:rsid w:val="00464E27"/>
    <w:pPr>
      <w:numPr>
        <w:numId w:val="27"/>
      </w:numPr>
      <w:spacing w:line="260" w:lineRule="atLeast"/>
    </w:pPr>
    <w:rPr>
      <w:rFonts w:ascii="Times New Roman" w:eastAsia="Times New Roman" w:hAnsi="Times New Roman" w:cs="Times New Roman"/>
      <w:sz w:val="22"/>
      <w:lang w:eastAsia="da-DK"/>
    </w:rPr>
  </w:style>
  <w:style w:type="paragraph" w:customStyle="1" w:styleId="TypografiOverskrift2Understregning">
    <w:name w:val="Typografi Overskrift 2 + Understregning"/>
    <w:basedOn w:val="Overskrift2"/>
    <w:link w:val="TypografiOverskrift2UnderstregningTegn"/>
    <w:rsid w:val="00464E27"/>
    <w:pPr>
      <w:keepNext w:val="0"/>
      <w:tabs>
        <w:tab w:val="num" w:pos="0"/>
        <w:tab w:val="right" w:pos="567"/>
        <w:tab w:val="left" w:pos="8665"/>
      </w:tabs>
      <w:spacing w:before="60" w:line="240" w:lineRule="auto"/>
      <w:ind w:left="0" w:firstLine="0"/>
      <w:contextualSpacing w:val="0"/>
    </w:pPr>
    <w:rPr>
      <w:rFonts w:ascii="Times New Roman" w:eastAsia="Times New Roman" w:hAnsi="Times New Roman" w:cs="Times New Roman"/>
      <w:b w:val="0"/>
      <w:bCs w:val="0"/>
      <w:sz w:val="20"/>
      <w:szCs w:val="20"/>
      <w:u w:val="single"/>
      <w:lang w:eastAsia="x-none"/>
    </w:rPr>
  </w:style>
  <w:style w:type="character" w:customStyle="1" w:styleId="TypografiOverskrift2UnderstregningTegn">
    <w:name w:val="Typografi Overskrift 2 + Understregning Tegn"/>
    <w:link w:val="TypografiOverskrift2Understregning"/>
    <w:rsid w:val="00464E27"/>
    <w:rPr>
      <w:rFonts w:ascii="Times New Roman" w:eastAsia="Times New Roman" w:hAnsi="Times New Roman" w:cs="Times New Roman"/>
      <w:sz w:val="20"/>
      <w:szCs w:val="20"/>
      <w:u w:val="single"/>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83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Almindelig%20tekst.doc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278457F-EC10-4E0D-B668-E05B81B8AE48}"/>
      </w:docPartPr>
      <w:docPartBody>
        <w:p w14:paraId="7544921E" w14:textId="77777777" w:rsidR="00301B59" w:rsidRDefault="007E61D2">
          <w:r w:rsidRPr="00730EDA">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D2"/>
    <w:rsid w:val="00030D3C"/>
    <w:rsid w:val="00164A78"/>
    <w:rsid w:val="001F2C24"/>
    <w:rsid w:val="00293C21"/>
    <w:rsid w:val="00301B59"/>
    <w:rsid w:val="003340E3"/>
    <w:rsid w:val="003A2729"/>
    <w:rsid w:val="00471725"/>
    <w:rsid w:val="004D2DD0"/>
    <w:rsid w:val="00590393"/>
    <w:rsid w:val="00750218"/>
    <w:rsid w:val="007E61D2"/>
    <w:rsid w:val="008B1E78"/>
    <w:rsid w:val="008C6637"/>
    <w:rsid w:val="008F16EA"/>
    <w:rsid w:val="00935996"/>
    <w:rsid w:val="009B20C7"/>
    <w:rsid w:val="00E47487"/>
    <w:rsid w:val="00F91D2E"/>
    <w:rsid w:val="00FB54FC"/>
    <w:rsid w:val="00FB73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7544921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E61D2"/>
    <w:rPr>
      <w:color w:val="aut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E61D2"/>
    <w:rPr>
      <w:color w:val="aut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699034" gbs:entity="Document" gbs:templateDesignerVersion="3.1 F">
  <gbs:ToCase.Name gbs:loadFromGrowBusiness="OnEdit" gbs:saveInGrowBusiness="False" gbs:connected="true" gbs:recno="" gbs:entity="" gbs:datatype="string" gbs:key="10000" gbs:removeContentControl="0">17/13547</gbs:ToCase.Name>
</gbs:GrowBusinessDocument>
</file>

<file path=customXml/itemProps1.xml><?xml version="1.0" encoding="utf-8"?>
<ds:datastoreItem xmlns:ds="http://schemas.openxmlformats.org/officeDocument/2006/customXml" ds:itemID="{93E5F66C-E24B-437D-8E7B-5A87BA9C7D86}">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Almindelig tekst.docx</Template>
  <TotalTime>1</TotalTime>
  <Pages>14</Pages>
  <Words>4205</Words>
  <Characters>25654</Characters>
  <Application>Microsoft Office Word</Application>
  <DocSecurity>4</DocSecurity>
  <Lines>213</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Alm Tekst</vt:lpstr>
      <vt:lpstr>Alm Tekst</vt:lpstr>
    </vt:vector>
  </TitlesOfParts>
  <Company>Statens IT</Company>
  <LinksUpToDate>false</LinksUpToDate>
  <CharactersWithSpaces>29800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 Tekst</dc:title>
  <dc:creator>Mette Ploug Krølner</dc:creator>
  <cp:lastModifiedBy>Undervisningsministeriet</cp:lastModifiedBy>
  <cp:revision>2</cp:revision>
  <cp:lastPrinted>2017-11-06T09:48:00Z</cp:lastPrinted>
  <dcterms:created xsi:type="dcterms:W3CDTF">2017-12-19T10:19:00Z</dcterms:created>
  <dcterms:modified xsi:type="dcterms:W3CDTF">2017-12-19T10:19:00Z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\\PB-3003filp01\docprod_CU3003\templates\Almindelig tekst.docx</vt:lpwstr>
  </property>
  <property fmtid="{D5CDD505-2E9C-101B-9397-08002B2CF9AE}" pid="3" name="filePathOneNote">
    <vt:lpwstr>\\localhost@80\PersonalLibraries\prod\b016389\onenote\</vt:lpwstr>
  </property>
  <property fmtid="{D5CDD505-2E9C-101B-9397-08002B2CF9AE}" pid="4" name="comment">
    <vt:lpwstr>Udkast til kontrakt om krisehjælpsordning fra 2018</vt:lpwstr>
  </property>
  <property fmtid="{D5CDD505-2E9C-101B-9397-08002B2CF9AE}" pid="5" name="server">
    <vt:lpwstr>esdh-uvm-stil</vt:lpwstr>
  </property>
  <property fmtid="{D5CDD505-2E9C-101B-9397-08002B2CF9AE}" pid="6" name="SD_DocumentLanguage">
    <vt:lpwstr>da-DK</vt:lpwstr>
  </property>
  <property fmtid="{D5CDD505-2E9C-101B-9397-08002B2CF9AE}" pid="7" name="SD_DocumentLanguageString">
    <vt:lpwstr>Dansk</vt:lpwstr>
  </property>
  <property fmtid="{D5CDD505-2E9C-101B-9397-08002B2CF9AE}" pid="8" name="SD_CtlText_Usersettings_Userprofile">
    <vt:lpwstr>Mette Ploug Krølner</vt:lpwstr>
  </property>
  <property fmtid="{D5CDD505-2E9C-101B-9397-08002B2CF9AE}" pid="9" name="SD_UserprofileName">
    <vt:lpwstr>Mette Ploug Krølner</vt:lpwstr>
  </property>
  <property fmtid="{D5CDD505-2E9C-101B-9397-08002B2CF9AE}" pid="10" name="SD_Office_OFF_ID">
    <vt:lpwstr>1</vt:lpwstr>
  </property>
  <property fmtid="{D5CDD505-2E9C-101B-9397-08002B2CF9AE}" pid="11" name="SD_Office_OFF_Display">
    <vt:lpwstr>DEPT FHK 21</vt:lpwstr>
  </property>
  <property fmtid="{D5CDD505-2E9C-101B-9397-08002B2CF9AE}" pid="12" name="SD_Office_OFF_Myndighed">
    <vt:lpwstr>Departementet</vt:lpwstr>
  </property>
  <property fmtid="{D5CDD505-2E9C-101B-9397-08002B2CF9AE}" pid="13" name="SD_Office_OFF_Myndighed_EN">
    <vt:lpwstr>The Department</vt:lpwstr>
  </property>
  <property fmtid="{D5CDD505-2E9C-101B-9397-08002B2CF9AE}" pid="14" name="SD_Office_OFF_Address">
    <vt:lpwstr>Frederiksholms Kanal 21
1220 København K</vt:lpwstr>
  </property>
  <property fmtid="{D5CDD505-2E9C-101B-9397-08002B2CF9AE}" pid="15" name="SD_Office_OFF_Address_EN">
    <vt:lpwstr>Frederiksholms Kanal 21
DK-1220 Copenhagen K</vt:lpwstr>
  </property>
  <property fmtid="{D5CDD505-2E9C-101B-9397-08002B2CF9AE}" pid="16" name="SD_Office_OFF_Phone">
    <vt:lpwstr>32 92 50 00</vt:lpwstr>
  </property>
  <property fmtid="{D5CDD505-2E9C-101B-9397-08002B2CF9AE}" pid="17" name="SD_Office_OFF_Phone_EN">
    <vt:lpwstr>+45 32 92 50 00</vt:lpwstr>
  </property>
  <property fmtid="{D5CDD505-2E9C-101B-9397-08002B2CF9AE}" pid="18" name="SD_Office_OFF_Email">
    <vt:lpwstr>uvm@uvm.dk</vt:lpwstr>
  </property>
  <property fmtid="{D5CDD505-2E9C-101B-9397-08002B2CF9AE}" pid="19" name="SD_Office_OFF_Web">
    <vt:lpwstr>www.uvm.dk</vt:lpwstr>
  </property>
  <property fmtid="{D5CDD505-2E9C-101B-9397-08002B2CF9AE}" pid="20" name="SD_Office_OFF_CVR">
    <vt:lpwstr>20453044</vt:lpwstr>
  </property>
  <property fmtid="{D5CDD505-2E9C-101B-9397-08002B2CF9AE}" pid="21" name="SD_Office_OFF_ArtworkDefinition">
    <vt:lpwstr>Logo;EmailLogo</vt:lpwstr>
  </property>
  <property fmtid="{D5CDD505-2E9C-101B-9397-08002B2CF9AE}" pid="22" name="SD_Office_OFF_LogoName">
    <vt:lpwstr>Logo</vt:lpwstr>
  </property>
  <property fmtid="{D5CDD505-2E9C-101B-9397-08002B2CF9AE}" pid="23" name="USR_Name">
    <vt:lpwstr>Mette Ploug Krølner</vt:lpwstr>
  </property>
  <property fmtid="{D5CDD505-2E9C-101B-9397-08002B2CF9AE}" pid="24" name="USR_Initials">
    <vt:lpwstr>mpk</vt:lpwstr>
  </property>
  <property fmtid="{D5CDD505-2E9C-101B-9397-08002B2CF9AE}" pid="25" name="USR_Title">
    <vt:lpwstr>Specialkonsulent</vt:lpwstr>
  </property>
  <property fmtid="{D5CDD505-2E9C-101B-9397-08002B2CF9AE}" pid="26" name="USR_Undermyndighed">
    <vt:lpwstr>Kontor for HR og Organisationsudvikling</vt:lpwstr>
  </property>
  <property fmtid="{D5CDD505-2E9C-101B-9397-08002B2CF9AE}" pid="27" name="USR_Kontor">
    <vt:lpwstr>
    </vt:lpwstr>
  </property>
  <property fmtid="{D5CDD505-2E9C-101B-9397-08002B2CF9AE}" pid="28" name="USR_DirectPhone">
    <vt:lpwstr>33 92 54 17</vt:lpwstr>
  </property>
  <property fmtid="{D5CDD505-2E9C-101B-9397-08002B2CF9AE}" pid="29" name="USR_Mobile">
    <vt:lpwstr>
    </vt:lpwstr>
  </property>
  <property fmtid="{D5CDD505-2E9C-101B-9397-08002B2CF9AE}" pid="30" name="USR_Email">
    <vt:lpwstr>mette.ploug.kroelner@uvm.dk</vt:lpwstr>
  </property>
  <property fmtid="{D5CDD505-2E9C-101B-9397-08002B2CF9AE}" pid="31" name="DocumentInfoFinished">
    <vt:lpwstr>True</vt:lpwstr>
  </property>
  <property fmtid="{D5CDD505-2E9C-101B-9397-08002B2CF9AE}" pid="32" name="sipTrackRevision">
    <vt:lpwstr>false</vt:lpwstr>
  </property>
  <property fmtid="{D5CDD505-2E9C-101B-9397-08002B2CF9AE}" pid="33" name="fileVersionId">
    <vt:lpwstr>
    </vt:lpwstr>
  </property>
  <property fmtid="{D5CDD505-2E9C-101B-9397-08002B2CF9AE}" pid="34" name="sourceId">
    <vt:lpwstr>
    </vt:lpwstr>
  </property>
  <property fmtid="{D5CDD505-2E9C-101B-9397-08002B2CF9AE}" pid="35" name="module">
    <vt:lpwstr>
    </vt:lpwstr>
  </property>
  <property fmtid="{D5CDD505-2E9C-101B-9397-08002B2CF9AE}" pid="36" name="customParams">
    <vt:lpwstr>
    </vt:lpwstr>
  </property>
  <property fmtid="{D5CDD505-2E9C-101B-9397-08002B2CF9AE}" pid="37" name="external">
    <vt:lpwstr>0</vt:lpwstr>
  </property>
  <property fmtid="{D5CDD505-2E9C-101B-9397-08002B2CF9AE}" pid="38" name="ExternalControlledCheckOut">
    <vt:lpwstr>
    </vt:lpwstr>
  </property>
  <property fmtid="{D5CDD505-2E9C-101B-9397-08002B2CF9AE}" pid="39" name="action">
    <vt:lpwstr>edit</vt:lpwstr>
  </property>
  <property fmtid="{D5CDD505-2E9C-101B-9397-08002B2CF9AE}" pid="40" name="docId">
    <vt:lpwstr>699034</vt:lpwstr>
  </property>
  <property fmtid="{D5CDD505-2E9C-101B-9397-08002B2CF9AE}" pid="41" name="verId">
    <vt:lpwstr>597844</vt:lpwstr>
  </property>
  <property fmtid="{D5CDD505-2E9C-101B-9397-08002B2CF9AE}" pid="42" name="templateId">
    <vt:lpwstr>
    </vt:lpwstr>
  </property>
  <property fmtid="{D5CDD505-2E9C-101B-9397-08002B2CF9AE}" pid="43" name="fileId">
    <vt:lpwstr>1131401</vt:lpwstr>
  </property>
  <property fmtid="{D5CDD505-2E9C-101B-9397-08002B2CF9AE}" pid="44" name="filePath">
    <vt:lpwstr>\\localhost@80\PersonalLibraries\prod\b016389\viewed files\</vt:lpwstr>
  </property>
  <property fmtid="{D5CDD505-2E9C-101B-9397-08002B2CF9AE}" pid="45" name="fileName">
    <vt:lpwstr>17-13547-7 Udkast til kontrakt om krisehjælpsordning fra 2018 1131401_8_0.DOCX</vt:lpwstr>
  </property>
  <property fmtid="{D5CDD505-2E9C-101B-9397-08002B2CF9AE}" pid="46" name="createdBy">
    <vt:lpwstr>Mette Ploug Krølner</vt:lpwstr>
  </property>
  <property fmtid="{D5CDD505-2E9C-101B-9397-08002B2CF9AE}" pid="47" name="modifiedBy">
    <vt:lpwstr>Mette Ploug Krølner</vt:lpwstr>
  </property>
  <property fmtid="{D5CDD505-2E9C-101B-9397-08002B2CF9AE}" pid="48" name="serverName">
    <vt:lpwstr>esdh-uvm-stil</vt:lpwstr>
  </property>
  <property fmtid="{D5CDD505-2E9C-101B-9397-08002B2CF9AE}" pid="49" name="protocol">
    <vt:lpwstr>off</vt:lpwstr>
  </property>
  <property fmtid="{D5CDD505-2E9C-101B-9397-08002B2CF9AE}" pid="50" name="site">
    <vt:lpwstr>/locator.aspx</vt:lpwstr>
  </property>
  <property fmtid="{D5CDD505-2E9C-101B-9397-08002B2CF9AE}" pid="51" name="externalUser">
    <vt:lpwstr>
    </vt:lpwstr>
  </property>
  <property fmtid="{D5CDD505-2E9C-101B-9397-08002B2CF9AE}" pid="52" name="currentVerId">
    <vt:lpwstr>597844</vt:lpwstr>
  </property>
  <property fmtid="{D5CDD505-2E9C-101B-9397-08002B2CF9AE}" pid="53" name="Operation">
    <vt:lpwstr>OpenFile</vt:lpwstr>
  </property>
</Properties>
</file>