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3B06" w14:textId="724B5979" w:rsidR="00A8300E" w:rsidRPr="00A8300E" w:rsidRDefault="00C83901" w:rsidP="00A830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Odsherreds Gymnasiums</w:t>
      </w:r>
    </w:p>
    <w:p w14:paraId="2FBD38E9" w14:textId="77777777" w:rsidR="00A8300E" w:rsidRDefault="00A8300E" w:rsidP="00A8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Miniudbud på kantinedrift</w:t>
      </w:r>
    </w:p>
    <w:p w14:paraId="093D136C" w14:textId="77777777" w:rsidR="00A8300E" w:rsidRDefault="00A8300E" w:rsidP="00A8300E">
      <w:pPr>
        <w:jc w:val="center"/>
        <w:rPr>
          <w:b/>
          <w:sz w:val="28"/>
          <w:szCs w:val="28"/>
        </w:rPr>
      </w:pPr>
    </w:p>
    <w:p w14:paraId="071EC25F" w14:textId="77777777" w:rsidR="00A8300E" w:rsidRPr="00A8300E" w:rsidRDefault="00A8300E" w:rsidP="00A8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salgspriser</w:t>
      </w:r>
      <w:r w:rsidR="00A44A8C">
        <w:rPr>
          <w:b/>
          <w:sz w:val="28"/>
          <w:szCs w:val="28"/>
        </w:rPr>
        <w:t>:</w:t>
      </w:r>
    </w:p>
    <w:p w14:paraId="42136977" w14:textId="77777777" w:rsidR="00A8300E" w:rsidRPr="00A8300E" w:rsidRDefault="00A8300E" w:rsidP="00A8300E">
      <w:pPr>
        <w:jc w:val="both"/>
        <w:rPr>
          <w:u w:val="single"/>
        </w:rPr>
      </w:pPr>
    </w:p>
    <w:p w14:paraId="7DC1C17C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8300E">
        <w:rPr>
          <w:u w:val="single"/>
        </w:rPr>
        <w:t xml:space="preserve">En daglig let frokost: </w:t>
      </w:r>
      <w:r w:rsidRPr="00B03947">
        <w:rPr>
          <w:b/>
          <w:bCs/>
          <w:u w:val="single"/>
        </w:rPr>
        <w:t>Pris</w:t>
      </w:r>
    </w:p>
    <w:p w14:paraId="0D28A84A" w14:textId="77777777" w:rsidR="00A8300E" w:rsidRDefault="00A44A8C" w:rsidP="00A8300E">
      <w:pPr>
        <w:pStyle w:val="Listeafsnit"/>
        <w:jc w:val="both"/>
      </w:pPr>
      <w:r>
        <w:t xml:space="preserve">En </w:t>
      </w:r>
      <w:r w:rsidR="00A8300E" w:rsidRPr="003715A8">
        <w:t>god og gerne lidt sund ret med fokus på mad som eleverne vil s</w:t>
      </w:r>
      <w:r>
        <w:t>pise, med sunde råvarer.</w:t>
      </w:r>
      <w:r w:rsidR="00A8300E" w:rsidRPr="003715A8">
        <w:t xml:space="preserve"> Måltidet skal laves fra bunden. Måltidet kan serveres som portionsanretning, eller der kan opstillet buffet som ”tag selv”.</w:t>
      </w:r>
    </w:p>
    <w:p w14:paraId="6BCCC445" w14:textId="77777777" w:rsidR="00A8300E" w:rsidRPr="003715A8" w:rsidRDefault="00A8300E" w:rsidP="00A8300E">
      <w:pPr>
        <w:pStyle w:val="Listeafsnit"/>
        <w:jc w:val="both"/>
      </w:pPr>
    </w:p>
    <w:p w14:paraId="29927D69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</w:pPr>
      <w:r w:rsidRPr="003715A8">
        <w:rPr>
          <w:u w:val="single"/>
        </w:rPr>
        <w:t>Dagens ”</w:t>
      </w:r>
      <w:r w:rsidRPr="00A8300E">
        <w:rPr>
          <w:u w:val="single"/>
        </w:rPr>
        <w:t xml:space="preserve">billigmåltid”:  </w:t>
      </w:r>
      <w:r w:rsidRPr="00B03947">
        <w:rPr>
          <w:b/>
          <w:bCs/>
          <w:u w:val="single"/>
        </w:rPr>
        <w:t>Pris</w:t>
      </w:r>
    </w:p>
    <w:p w14:paraId="73E1DFCF" w14:textId="77777777" w:rsidR="00A8300E" w:rsidRDefault="00A44A8C" w:rsidP="00A8300E">
      <w:pPr>
        <w:pStyle w:val="Listeafsnit"/>
        <w:jc w:val="both"/>
      </w:pPr>
      <w:r>
        <w:t>E</w:t>
      </w:r>
      <w:r w:rsidR="00A8300E" w:rsidRPr="003715A8">
        <w:t xml:space="preserve">n enkel ret som </w:t>
      </w:r>
      <w:proofErr w:type="gramStart"/>
      <w:r w:rsidR="00A8300E" w:rsidRPr="003715A8">
        <w:t>eksempelvis</w:t>
      </w:r>
      <w:proofErr w:type="gramEnd"/>
      <w:r w:rsidR="00A8300E" w:rsidRPr="003715A8">
        <w:t xml:space="preserve"> (men ikke udtømmende)</w:t>
      </w:r>
      <w:r>
        <w:t xml:space="preserve"> kan være</w:t>
      </w:r>
      <w:r w:rsidR="003C7B79">
        <w:t xml:space="preserve"> en </w:t>
      </w:r>
      <w:r w:rsidR="00A8300E" w:rsidRPr="003715A8">
        <w:t xml:space="preserve">skål hjemmelavet suppe m/brød, eller en ret lavet på ekstra beholdning af friske grøntsager, kød o.l. fra kantinens lager o.l., for at undgå så meget madspild som muligt. Denne type ret serveres 2-3 gange ugentligt, men kun </w:t>
      </w:r>
      <w:proofErr w:type="gramStart"/>
      <w:r w:rsidR="00A8300E" w:rsidRPr="003715A8">
        <w:t>såfremt</w:t>
      </w:r>
      <w:proofErr w:type="gramEnd"/>
      <w:r w:rsidR="00A8300E" w:rsidRPr="003715A8">
        <w:t xml:space="preserve"> der findes råvarer på lager</w:t>
      </w:r>
      <w:r>
        <w:t>,</w:t>
      </w:r>
      <w:r w:rsidR="00A8300E" w:rsidRPr="003715A8">
        <w:t xml:space="preserve"> der ellers ikke vil blive anvendt. </w:t>
      </w:r>
    </w:p>
    <w:p w14:paraId="3B541105" w14:textId="77777777" w:rsidR="00A8300E" w:rsidRPr="003715A8" w:rsidRDefault="00A8300E" w:rsidP="00A8300E">
      <w:pPr>
        <w:pStyle w:val="Listeafsnit"/>
        <w:jc w:val="both"/>
      </w:pPr>
    </w:p>
    <w:p w14:paraId="231DBA5F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</w:pPr>
      <w:r w:rsidRPr="003715A8">
        <w:rPr>
          <w:u w:val="single"/>
        </w:rPr>
        <w:t>Dagens salatbar</w:t>
      </w:r>
      <w:r>
        <w:rPr>
          <w:u w:val="single"/>
        </w:rPr>
        <w:t xml:space="preserve">:  </w:t>
      </w:r>
      <w:r w:rsidRPr="00B03947">
        <w:rPr>
          <w:b/>
          <w:bCs/>
          <w:u w:val="single"/>
        </w:rPr>
        <w:t>Pris</w:t>
      </w:r>
      <w:r w:rsidR="003C7B79" w:rsidRPr="00B03947">
        <w:rPr>
          <w:b/>
          <w:bCs/>
          <w:u w:val="single"/>
        </w:rPr>
        <w:t xml:space="preserve"> </w:t>
      </w:r>
      <w:r w:rsidR="003C7B79">
        <w:rPr>
          <w:u w:val="single"/>
        </w:rPr>
        <w:t xml:space="preserve">                                                                          </w:t>
      </w:r>
    </w:p>
    <w:p w14:paraId="468381EA" w14:textId="6FF15598" w:rsidR="00A8300E" w:rsidRDefault="00A44A8C" w:rsidP="00A8300E">
      <w:pPr>
        <w:pStyle w:val="Listeafsnit"/>
        <w:jc w:val="both"/>
      </w:pPr>
      <w:r>
        <w:t>E</w:t>
      </w:r>
      <w:r w:rsidR="00A8300E" w:rsidRPr="003715A8">
        <w:t xml:space="preserve">t varieret udvalg af årstidens grøntsager som ”tag selv”. </w:t>
      </w:r>
    </w:p>
    <w:p w14:paraId="3E1BB8B6" w14:textId="77777777" w:rsidR="00A8300E" w:rsidRPr="003715A8" w:rsidRDefault="00A8300E" w:rsidP="00A8300E">
      <w:pPr>
        <w:pStyle w:val="Listeafsnit"/>
        <w:jc w:val="both"/>
      </w:pPr>
    </w:p>
    <w:p w14:paraId="4889FBA1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</w:pPr>
      <w:r w:rsidRPr="003715A8">
        <w:rPr>
          <w:u w:val="single"/>
        </w:rPr>
        <w:t xml:space="preserve">Dagens sandwichbolle: </w:t>
      </w:r>
      <w:r w:rsidRPr="00A8300E">
        <w:t xml:space="preserve"> </w:t>
      </w:r>
      <w:r w:rsidRPr="00B03947">
        <w:rPr>
          <w:b/>
          <w:bCs/>
        </w:rPr>
        <w:t>Pris</w:t>
      </w:r>
    </w:p>
    <w:p w14:paraId="70871D56" w14:textId="77777777" w:rsidR="00A8300E" w:rsidRDefault="00A8300E" w:rsidP="00A8300E">
      <w:pPr>
        <w:pStyle w:val="Listeafsnit"/>
        <w:jc w:val="both"/>
      </w:pPr>
      <w:r w:rsidRPr="003715A8">
        <w:t>Forskellige sandwich</w:t>
      </w:r>
      <w:r w:rsidR="003C7B79">
        <w:t xml:space="preserve"> som fremstilles</w:t>
      </w:r>
      <w:r w:rsidRPr="003715A8">
        <w:t xml:space="preserve"> under hensyntagen til skolens mad- og måltidspolitik.</w:t>
      </w:r>
    </w:p>
    <w:p w14:paraId="0A7D61E2" w14:textId="77777777" w:rsidR="00A8300E" w:rsidRPr="003715A8" w:rsidRDefault="00A8300E" w:rsidP="00A8300E">
      <w:pPr>
        <w:pStyle w:val="Listeafsnit"/>
        <w:jc w:val="both"/>
      </w:pPr>
    </w:p>
    <w:p w14:paraId="0720D579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</w:pPr>
      <w:r>
        <w:rPr>
          <w:u w:val="single"/>
        </w:rPr>
        <w:t xml:space="preserve">Dagens kage: </w:t>
      </w:r>
      <w:r w:rsidRPr="00B03947">
        <w:rPr>
          <w:b/>
          <w:bCs/>
          <w:u w:val="single"/>
        </w:rPr>
        <w:t>Pris</w:t>
      </w:r>
    </w:p>
    <w:p w14:paraId="11AA498B" w14:textId="77777777" w:rsidR="00A8300E" w:rsidRDefault="00A44A8C" w:rsidP="00A8300E">
      <w:pPr>
        <w:pStyle w:val="Listeafsnit"/>
        <w:jc w:val="both"/>
      </w:pPr>
      <w:r>
        <w:t>F</w:t>
      </w:r>
      <w:r w:rsidR="00A8300E">
        <w:t xml:space="preserve">.eks. være </w:t>
      </w:r>
      <w:r w:rsidR="00A8300E" w:rsidRPr="003715A8">
        <w:t>varierede typer skærekager o.l.</w:t>
      </w:r>
    </w:p>
    <w:p w14:paraId="4CD41104" w14:textId="77777777" w:rsidR="00A8300E" w:rsidRPr="003715A8" w:rsidRDefault="00A8300E" w:rsidP="00A8300E">
      <w:pPr>
        <w:pStyle w:val="Listeafsnit"/>
        <w:jc w:val="both"/>
      </w:pPr>
    </w:p>
    <w:p w14:paraId="7E9DB724" w14:textId="77777777" w:rsidR="00A8300E" w:rsidRDefault="00A8300E" w:rsidP="00A8300E">
      <w:pPr>
        <w:pStyle w:val="Listeafsnit"/>
        <w:numPr>
          <w:ilvl w:val="0"/>
          <w:numId w:val="1"/>
        </w:numPr>
        <w:jc w:val="both"/>
      </w:pPr>
      <w:r w:rsidRPr="003715A8">
        <w:rPr>
          <w:u w:val="single"/>
        </w:rPr>
        <w:t>Censor frokost</w:t>
      </w:r>
      <w:r>
        <w:rPr>
          <w:u w:val="single"/>
        </w:rPr>
        <w:t xml:space="preserve">buffet: </w:t>
      </w:r>
      <w:r w:rsidRPr="00B03947">
        <w:rPr>
          <w:b/>
          <w:bCs/>
          <w:u w:val="single"/>
        </w:rPr>
        <w:t>Pris</w:t>
      </w:r>
    </w:p>
    <w:p w14:paraId="0387E77A" w14:textId="77777777" w:rsidR="00A8300E" w:rsidRDefault="00A44A8C" w:rsidP="00A8300E">
      <w:pPr>
        <w:pStyle w:val="Listeafsnit"/>
        <w:jc w:val="both"/>
      </w:pPr>
      <w:r>
        <w:t>En v</w:t>
      </w:r>
      <w:r w:rsidR="00A8300E" w:rsidRPr="003715A8">
        <w:t>arieret og god buffet, som ikke behøver at indeholde så mange forskellige ting, blot kvaliteten er</w:t>
      </w:r>
      <w:r>
        <w:t xml:space="preserve"> god. </w:t>
      </w:r>
      <w:r w:rsidR="00A8300E" w:rsidRPr="003715A8">
        <w:t xml:space="preserve"> Censorbuffet arrangeres kun i eksamensperioder. Prisen er inkl. é</w:t>
      </w:r>
      <w:r w:rsidR="00A8300E">
        <w:t xml:space="preserve">n </w:t>
      </w:r>
      <w:r w:rsidR="00A8300E" w:rsidRPr="003715A8">
        <w:t>vand</w:t>
      </w:r>
      <w:r w:rsidR="00A8300E">
        <w:t>, kaffe/te</w:t>
      </w:r>
    </w:p>
    <w:p w14:paraId="0FC7EF7E" w14:textId="77777777" w:rsidR="00A8300E" w:rsidRPr="003715A8" w:rsidRDefault="00A8300E" w:rsidP="00A8300E">
      <w:pPr>
        <w:pStyle w:val="Listeafsnit"/>
        <w:jc w:val="both"/>
      </w:pPr>
    </w:p>
    <w:p w14:paraId="043B62C9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8300E">
        <w:rPr>
          <w:u w:val="single"/>
        </w:rPr>
        <w:t xml:space="preserve">Morgenmadstilbud - daglig: </w:t>
      </w:r>
      <w:r w:rsidRPr="00B03947">
        <w:rPr>
          <w:b/>
          <w:bCs/>
          <w:u w:val="single"/>
        </w:rPr>
        <w:t>Pris</w:t>
      </w:r>
    </w:p>
    <w:p w14:paraId="75495A5C" w14:textId="77777777" w:rsidR="00A8300E" w:rsidRDefault="00A8300E" w:rsidP="00A8300E">
      <w:pPr>
        <w:pStyle w:val="Listeafsnit"/>
        <w:jc w:val="both"/>
      </w:pPr>
      <w:r w:rsidRPr="003715A8">
        <w:t xml:space="preserve">Hjemmebagt rundstykke/bolle </w:t>
      </w:r>
      <w:r>
        <w:t>med smør + kaffe/te</w:t>
      </w:r>
      <w:r w:rsidR="003C7B79">
        <w:t>.</w:t>
      </w:r>
    </w:p>
    <w:p w14:paraId="1A1C751C" w14:textId="77777777" w:rsidR="00A8300E" w:rsidRPr="003715A8" w:rsidRDefault="00A8300E" w:rsidP="00A8300E">
      <w:pPr>
        <w:pStyle w:val="Listeafsnit"/>
        <w:jc w:val="both"/>
      </w:pPr>
      <w:r w:rsidRPr="003715A8">
        <w:t xml:space="preserve">  </w:t>
      </w:r>
    </w:p>
    <w:p w14:paraId="50C5660C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8300E">
        <w:rPr>
          <w:u w:val="single"/>
        </w:rPr>
        <w:t xml:space="preserve">Mødeforplejning 1:  </w:t>
      </w:r>
      <w:r w:rsidRPr="00B03947">
        <w:rPr>
          <w:b/>
          <w:bCs/>
          <w:u w:val="single"/>
        </w:rPr>
        <w:t>Pris</w:t>
      </w:r>
    </w:p>
    <w:p w14:paraId="3FE8C103" w14:textId="77777777" w:rsidR="00A8300E" w:rsidRDefault="00A8300E" w:rsidP="00A8300E">
      <w:pPr>
        <w:pStyle w:val="Listeafsnit"/>
        <w:jc w:val="both"/>
      </w:pPr>
      <w:r w:rsidRPr="003715A8">
        <w:t>Kaffe/te, 1 stk. morgenbrød med smør, os</w:t>
      </w:r>
      <w:r>
        <w:t>t og marmelade.</w:t>
      </w:r>
    </w:p>
    <w:p w14:paraId="5F416415" w14:textId="77777777" w:rsidR="00A8300E" w:rsidRPr="003715A8" w:rsidRDefault="00A8300E" w:rsidP="00A8300E">
      <w:pPr>
        <w:pStyle w:val="Listeafsnit"/>
        <w:jc w:val="both"/>
      </w:pPr>
    </w:p>
    <w:p w14:paraId="6AA96B38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8300E">
        <w:rPr>
          <w:u w:val="single"/>
        </w:rPr>
        <w:t xml:space="preserve">Mødeforplejning 2: </w:t>
      </w:r>
      <w:r w:rsidRPr="00B03947">
        <w:rPr>
          <w:b/>
          <w:bCs/>
          <w:u w:val="single"/>
        </w:rPr>
        <w:t>Pris</w:t>
      </w:r>
    </w:p>
    <w:p w14:paraId="00832B46" w14:textId="764C4221" w:rsidR="00A8300E" w:rsidRDefault="00A8300E" w:rsidP="00A8300E">
      <w:pPr>
        <w:pStyle w:val="Listeafsnit"/>
        <w:jc w:val="both"/>
      </w:pPr>
      <w:r w:rsidRPr="003715A8">
        <w:t xml:space="preserve">Kaffe, te og 1 stk. frugt.  </w:t>
      </w:r>
      <w:bookmarkStart w:id="0" w:name="_GoBack"/>
      <w:bookmarkEnd w:id="0"/>
    </w:p>
    <w:p w14:paraId="431FCD6F" w14:textId="77777777" w:rsidR="00A8300E" w:rsidRPr="003715A8" w:rsidRDefault="00A8300E" w:rsidP="00A8300E">
      <w:pPr>
        <w:pStyle w:val="Listeafsnit"/>
        <w:jc w:val="both"/>
      </w:pPr>
    </w:p>
    <w:p w14:paraId="515300A7" w14:textId="77777777" w:rsidR="00A8300E" w:rsidRDefault="00A8300E" w:rsidP="00A8300E">
      <w:pPr>
        <w:pStyle w:val="Listeafsnit"/>
        <w:jc w:val="both"/>
      </w:pPr>
    </w:p>
    <w:p w14:paraId="784CE932" w14:textId="77777777" w:rsidR="00A8300E" w:rsidRPr="00A8300E" w:rsidRDefault="00A8300E" w:rsidP="00A8300E">
      <w:pPr>
        <w:pStyle w:val="Listeafsnit"/>
        <w:numPr>
          <w:ilvl w:val="0"/>
          <w:numId w:val="1"/>
        </w:numPr>
        <w:jc w:val="both"/>
        <w:rPr>
          <w:u w:val="single"/>
        </w:rPr>
      </w:pPr>
      <w:r w:rsidRPr="00A8300E">
        <w:rPr>
          <w:u w:val="single"/>
        </w:rPr>
        <w:t xml:space="preserve">Andet: </w:t>
      </w:r>
    </w:p>
    <w:p w14:paraId="399B1DE6" w14:textId="77777777" w:rsidR="005D5328" w:rsidRDefault="005D5328"/>
    <w:sectPr w:rsidR="005D5328" w:rsidSect="00A8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B77C9"/>
    <w:multiLevelType w:val="hybridMultilevel"/>
    <w:tmpl w:val="999C5C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0E"/>
    <w:rsid w:val="003C7B79"/>
    <w:rsid w:val="005D5328"/>
    <w:rsid w:val="007E093F"/>
    <w:rsid w:val="00A44A8C"/>
    <w:rsid w:val="00A53E35"/>
    <w:rsid w:val="00A8300E"/>
    <w:rsid w:val="00B03947"/>
    <w:rsid w:val="00C83901"/>
    <w:rsid w:val="00D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479B"/>
  <w15:chartTrackingRefBased/>
  <w15:docId w15:val="{F9769F7E-B90A-44F7-8C81-724B6DD6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30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Colling</dc:creator>
  <cp:keywords/>
  <dc:description/>
  <cp:lastModifiedBy>Niels-Peter Babalola Andersson</cp:lastModifiedBy>
  <cp:revision>7</cp:revision>
  <dcterms:created xsi:type="dcterms:W3CDTF">2017-07-05T09:18:00Z</dcterms:created>
  <dcterms:modified xsi:type="dcterms:W3CDTF">2019-12-29T17:39:00Z</dcterms:modified>
</cp:coreProperties>
</file>