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6BFFA7BF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145124">
        <w:rPr>
          <w:rFonts w:cs="Tahoma"/>
          <w:b/>
          <w:sz w:val="20"/>
        </w:rPr>
        <w:t>pudseklude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2468"/>
        <w:gridCol w:w="2268"/>
      </w:tblGrid>
      <w:tr w:rsidR="00145124" w:rsidRPr="00985C73" w14:paraId="4873F132" w14:textId="77777777" w:rsidTr="00145124">
        <w:trPr>
          <w:jc w:val="center"/>
        </w:trPr>
        <w:tc>
          <w:tcPr>
            <w:tcW w:w="2885" w:type="dxa"/>
            <w:shd w:val="clear" w:color="auto" w:fill="C6D9F1" w:themeFill="text2" w:themeFillTint="33"/>
          </w:tcPr>
          <w:p w14:paraId="4873F129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468" w:type="dxa"/>
            <w:shd w:val="clear" w:color="auto" w:fill="C6D9F1" w:themeFill="text2" w:themeFillTint="33"/>
          </w:tcPr>
          <w:p w14:paraId="4873F12E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873F130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145124" w:rsidRPr="00985C73" w:rsidRDefault="00145124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145124" w:rsidRPr="00985C73" w14:paraId="4873F139" w14:textId="77777777" w:rsidTr="00145124">
        <w:trPr>
          <w:jc w:val="center"/>
        </w:trPr>
        <w:tc>
          <w:tcPr>
            <w:tcW w:w="2885" w:type="dxa"/>
          </w:tcPr>
          <w:p w14:paraId="4873F133" w14:textId="77777777" w:rsidR="00145124" w:rsidRPr="00985C73" w:rsidRDefault="00145124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145124" w:rsidRPr="00985C73" w:rsidRDefault="00145124" w:rsidP="00BF397E">
            <w:pPr>
              <w:rPr>
                <w:sz w:val="18"/>
              </w:rPr>
            </w:pPr>
          </w:p>
          <w:p w14:paraId="7522ECEE" w14:textId="1E7A1956" w:rsidR="00145124" w:rsidRDefault="00F22C10" w:rsidP="00BF397E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Har FMI gjort sig overvejelser og pris og kvalitet ift. kravet om, at pudsekludene skal være af 100 % bomuld? </w:t>
            </w:r>
          </w:p>
          <w:p w14:paraId="4873F135" w14:textId="54949A6C" w:rsidR="00F22C10" w:rsidRPr="00985C73" w:rsidRDefault="00F22C10" w:rsidP="00BF397E">
            <w:pPr>
              <w:jc w:val="left"/>
              <w:rPr>
                <w:sz w:val="18"/>
              </w:rPr>
            </w:pPr>
          </w:p>
        </w:tc>
        <w:tc>
          <w:tcPr>
            <w:tcW w:w="2468" w:type="dxa"/>
          </w:tcPr>
          <w:p w14:paraId="2A5B6291" w14:textId="77777777" w:rsidR="00145124" w:rsidRDefault="00145124" w:rsidP="00911B2F">
            <w:pPr>
              <w:rPr>
                <w:sz w:val="18"/>
              </w:rPr>
            </w:pPr>
          </w:p>
          <w:p w14:paraId="6E388157" w14:textId="77777777" w:rsidR="00F22C10" w:rsidRDefault="00F22C10" w:rsidP="00911B2F">
            <w:pPr>
              <w:rPr>
                <w:sz w:val="18"/>
              </w:rPr>
            </w:pPr>
          </w:p>
          <w:p w14:paraId="4873F137" w14:textId="306EC7BC" w:rsidR="00F22C10" w:rsidRPr="00985C73" w:rsidRDefault="00F22C10" w:rsidP="00911B2F">
            <w:pPr>
              <w:rPr>
                <w:sz w:val="18"/>
              </w:rPr>
            </w:pPr>
            <w:r>
              <w:rPr>
                <w:sz w:val="18"/>
              </w:rPr>
              <w:t xml:space="preserve">Ja. FMI har ikke fundet anledning til at ændre i kravspecifikationen. </w:t>
            </w:r>
          </w:p>
        </w:tc>
        <w:tc>
          <w:tcPr>
            <w:tcW w:w="2268" w:type="dxa"/>
          </w:tcPr>
          <w:p w14:paraId="7DADE40C" w14:textId="77777777" w:rsidR="00145124" w:rsidRDefault="00145124" w:rsidP="00A34830">
            <w:pPr>
              <w:jc w:val="left"/>
              <w:rPr>
                <w:sz w:val="18"/>
              </w:rPr>
            </w:pPr>
          </w:p>
          <w:p w14:paraId="4936EDA2" w14:textId="77777777" w:rsidR="00F22C10" w:rsidRDefault="00F22C10" w:rsidP="00A34830">
            <w:pPr>
              <w:jc w:val="left"/>
              <w:rPr>
                <w:sz w:val="18"/>
              </w:rPr>
            </w:pPr>
          </w:p>
          <w:p w14:paraId="4873F138" w14:textId="1B0E2DD3" w:rsidR="00F22C10" w:rsidRPr="00985C73" w:rsidRDefault="00F22C10" w:rsidP="00F2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 marts 2020</w:t>
            </w: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E8E0B" w14:textId="77777777" w:rsidR="003F2695" w:rsidRDefault="003F2695" w:rsidP="00DA3F3D">
      <w:pPr>
        <w:spacing w:line="240" w:lineRule="auto"/>
      </w:pPr>
      <w:r>
        <w:separator/>
      </w:r>
    </w:p>
  </w:endnote>
  <w:endnote w:type="continuationSeparator" w:id="0">
    <w:p w14:paraId="4A667C23" w14:textId="77777777" w:rsidR="003F2695" w:rsidRDefault="003F2695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3875E" w14:textId="77777777" w:rsidR="003F2695" w:rsidRDefault="003F2695" w:rsidP="00DA3F3D">
      <w:pPr>
        <w:spacing w:line="240" w:lineRule="auto"/>
      </w:pPr>
      <w:r>
        <w:separator/>
      </w:r>
    </w:p>
  </w:footnote>
  <w:footnote w:type="continuationSeparator" w:id="0">
    <w:p w14:paraId="44263579" w14:textId="77777777" w:rsidR="003F2695" w:rsidRDefault="003F2695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5DBFE5A" w:rsidR="00211C8D" w:rsidRDefault="003A3BE6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247B3639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0810A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124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36E6"/>
    <w:rsid w:val="002C72D9"/>
    <w:rsid w:val="00307A91"/>
    <w:rsid w:val="00314303"/>
    <w:rsid w:val="003450B9"/>
    <w:rsid w:val="0034591F"/>
    <w:rsid w:val="00364CE0"/>
    <w:rsid w:val="00386C37"/>
    <w:rsid w:val="00393117"/>
    <w:rsid w:val="003A3BE6"/>
    <w:rsid w:val="003A4449"/>
    <w:rsid w:val="003B283B"/>
    <w:rsid w:val="003B554F"/>
    <w:rsid w:val="003D492A"/>
    <w:rsid w:val="003F2695"/>
    <w:rsid w:val="00404114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22C10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145124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51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12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124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12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5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51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51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51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51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51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styleId="Opstilling-talellerbogst">
    <w:name w:val="List Number"/>
    <w:basedOn w:val="Normal"/>
    <w:uiPriority w:val="99"/>
    <w:semiHidden/>
    <w:unhideWhenUsed/>
    <w:rsid w:val="00145124"/>
    <w:pPr>
      <w:numPr>
        <w:numId w:val="5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14512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5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51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512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5124"/>
    <w:rPr>
      <w:rFonts w:asciiTheme="majorHAnsi" w:eastAsiaTheme="majorEastAsia" w:hAnsiTheme="majorHAnsi" w:cstheme="majorBidi"/>
      <w:color w:val="365F91" w:themeColor="accent1" w:themeShade="BF"/>
      <w:sz w:val="16"/>
      <w:szCs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5124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51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51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1AE3-A63A-4E3D-9ACD-36CF179F97C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b92a7b62-18c2-4926-a891-55c0c57152a8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705BE5-064F-4E0F-AE0E-077347B5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9CE21CE0</Template>
  <TotalTime>0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2020-03-31T07:23:00Z</dcterms:created>
  <dcterms:modified xsi:type="dcterms:W3CDTF">2020-03-31T07:23:00Z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