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6E5DE7D0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7620C0">
        <w:rPr>
          <w:rFonts w:cs="Tahoma"/>
          <w:b/>
          <w:sz w:val="20"/>
        </w:rPr>
        <w:t>tændledninger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1985"/>
      </w:tblGrid>
      <w:tr w:rsidR="007620C0" w:rsidRPr="00985C73" w14:paraId="4873F132" w14:textId="77777777" w:rsidTr="007620C0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14:paraId="4873F129" w14:textId="77777777" w:rsidR="007620C0" w:rsidRPr="00985C73" w:rsidRDefault="007620C0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7620C0" w:rsidRPr="00985C73" w:rsidRDefault="007620C0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7620C0" w:rsidRPr="00985C73" w:rsidRDefault="007620C0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14:paraId="4873F12E" w14:textId="77777777" w:rsidR="007620C0" w:rsidRPr="00985C73" w:rsidRDefault="007620C0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7620C0" w:rsidRPr="00985C73" w:rsidRDefault="007620C0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873F130" w14:textId="77777777" w:rsidR="007620C0" w:rsidRPr="00985C73" w:rsidRDefault="007620C0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7620C0" w:rsidRPr="00985C73" w:rsidRDefault="007620C0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7620C0" w:rsidRPr="00985C73" w14:paraId="4873F139" w14:textId="77777777" w:rsidTr="007620C0">
        <w:trPr>
          <w:jc w:val="center"/>
        </w:trPr>
        <w:tc>
          <w:tcPr>
            <w:tcW w:w="3085" w:type="dxa"/>
          </w:tcPr>
          <w:p w14:paraId="4873F133" w14:textId="77777777" w:rsidR="007620C0" w:rsidRPr="00985C73" w:rsidRDefault="007620C0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7620C0" w:rsidRPr="00985C73" w:rsidRDefault="007620C0" w:rsidP="00BF397E">
            <w:pPr>
              <w:rPr>
                <w:sz w:val="18"/>
              </w:rPr>
            </w:pPr>
          </w:p>
          <w:p w14:paraId="25E152F3" w14:textId="77777777" w:rsidR="007620C0" w:rsidRDefault="007620C0" w:rsidP="00BF397E">
            <w:pPr>
              <w:jc w:val="left"/>
              <w:rPr>
                <w:sz w:val="18"/>
              </w:rPr>
            </w:pPr>
            <w:r w:rsidRPr="007620C0">
              <w:rPr>
                <w:sz w:val="18"/>
              </w:rPr>
              <w:t>Vi ønsker at få bekræftet minimumskravet om kortslutnings- temperatur på op til 150 gracer C, da norm for PVC enkeltledninger er 105.</w:t>
            </w:r>
          </w:p>
          <w:p w14:paraId="4873F135" w14:textId="2989C899" w:rsidR="007620C0" w:rsidRPr="00985C73" w:rsidRDefault="007620C0" w:rsidP="00BF397E">
            <w:pPr>
              <w:jc w:val="left"/>
              <w:rPr>
                <w:sz w:val="18"/>
              </w:rPr>
            </w:pPr>
          </w:p>
        </w:tc>
        <w:tc>
          <w:tcPr>
            <w:tcW w:w="2835" w:type="dxa"/>
          </w:tcPr>
          <w:p w14:paraId="3A8F1BAD" w14:textId="77777777" w:rsidR="007620C0" w:rsidRPr="007620C0" w:rsidRDefault="007620C0" w:rsidP="00911B2F">
            <w:pPr>
              <w:rPr>
                <w:i/>
                <w:sz w:val="18"/>
              </w:rPr>
            </w:pPr>
            <w:r w:rsidRPr="007620C0">
              <w:rPr>
                <w:i/>
                <w:sz w:val="18"/>
              </w:rPr>
              <w:t xml:space="preserve">Svar nr. 1: </w:t>
            </w:r>
          </w:p>
          <w:p w14:paraId="7C1AFE94" w14:textId="77777777" w:rsidR="007620C0" w:rsidRPr="007620C0" w:rsidRDefault="007620C0" w:rsidP="00911B2F">
            <w:pPr>
              <w:rPr>
                <w:sz w:val="18"/>
              </w:rPr>
            </w:pPr>
          </w:p>
          <w:p w14:paraId="785355AB" w14:textId="77777777" w:rsidR="007620C0" w:rsidRDefault="007620C0" w:rsidP="00911B2F">
            <w:pPr>
              <w:rPr>
                <w:sz w:val="18"/>
              </w:rPr>
            </w:pPr>
            <w:r>
              <w:rPr>
                <w:sz w:val="18"/>
              </w:rPr>
              <w:t xml:space="preserve">Der er tale om en fejl i kravspecifikationen. Der er uploadet en ny version, hvoraf det fremgår, at kortslutningstemperaturen er 105 grader Celsius. </w:t>
            </w:r>
          </w:p>
          <w:p w14:paraId="4873F137" w14:textId="0813BD57" w:rsidR="007620C0" w:rsidRPr="00985C73" w:rsidRDefault="007620C0" w:rsidP="00911B2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724B44EC" w14:textId="77777777" w:rsidR="007620C0" w:rsidRDefault="007620C0" w:rsidP="00A34830">
            <w:pPr>
              <w:jc w:val="left"/>
              <w:rPr>
                <w:sz w:val="18"/>
              </w:rPr>
            </w:pPr>
          </w:p>
          <w:p w14:paraId="2FB285D7" w14:textId="77777777" w:rsidR="007620C0" w:rsidRDefault="007620C0" w:rsidP="00A34830">
            <w:pPr>
              <w:jc w:val="left"/>
              <w:rPr>
                <w:sz w:val="18"/>
              </w:rPr>
            </w:pPr>
          </w:p>
          <w:p w14:paraId="4873F138" w14:textId="2B51148C" w:rsidR="007620C0" w:rsidRPr="00985C73" w:rsidRDefault="007620C0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18. juni 2020</w:t>
            </w: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E115F" w14:textId="77777777" w:rsidR="00BB2068" w:rsidRDefault="00BB2068" w:rsidP="00DA3F3D">
      <w:pPr>
        <w:spacing w:line="240" w:lineRule="auto"/>
      </w:pPr>
      <w:r>
        <w:separator/>
      </w:r>
    </w:p>
  </w:endnote>
  <w:endnote w:type="continuationSeparator" w:id="0">
    <w:p w14:paraId="430AC13F" w14:textId="77777777" w:rsidR="00BB2068" w:rsidRDefault="00BB2068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E95E" w14:textId="77777777" w:rsidR="00BB2068" w:rsidRDefault="00BB2068" w:rsidP="00DA3F3D">
      <w:pPr>
        <w:spacing w:line="240" w:lineRule="auto"/>
      </w:pPr>
      <w:r>
        <w:separator/>
      </w:r>
    </w:p>
  </w:footnote>
  <w:footnote w:type="continuationSeparator" w:id="0">
    <w:p w14:paraId="68E481C5" w14:textId="77777777" w:rsidR="00BB2068" w:rsidRDefault="00BB2068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1CAC36D2" w:rsidR="00211C8D" w:rsidRDefault="00AD23C5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677F60A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20C0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23C5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B206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1AE3-A63A-4E3D-9ACD-36CF179F97C9}">
  <ds:schemaRefs>
    <ds:schemaRef ds:uri="http://purl.org/dc/dcmitype/"/>
    <ds:schemaRef ds:uri="http://schemas.microsoft.com/office/2006/metadata/properties"/>
    <ds:schemaRef ds:uri="b92a7b62-18c2-4926-a891-55c0c57152a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8F2035-61B0-48CE-9AB5-1D63F929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D3F613FD</Template>
  <TotalTime>0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2020-06-18T11:50:00Z</dcterms:created>
  <dcterms:modified xsi:type="dcterms:W3CDTF">2020-06-18T11:50:00Z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